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79" w:rsidRPr="00311D86" w:rsidRDefault="00E34B7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Pr="00717735" w:rsidRDefault="00602E24" w:rsidP="00F417AC">
      <w:pPr>
        <w:tabs>
          <w:tab w:val="center" w:pos="4680"/>
        </w:tabs>
        <w:suppressAutoHyphens/>
        <w:jc w:val="both"/>
        <w:rPr>
          <w:rFonts w:ascii="Times New Roman" w:hAnsi="Times New Roman"/>
          <w:spacing w:val="-3"/>
          <w:szCs w:val="24"/>
        </w:rPr>
      </w:pPr>
      <w:r w:rsidRPr="00311D86">
        <w:rPr>
          <w:rFonts w:ascii="Times New Roman" w:hAnsi="Times New Roman"/>
          <w:spacing w:val="-3"/>
          <w:szCs w:val="24"/>
        </w:rPr>
        <w:fldChar w:fldCharType="begin"/>
      </w:r>
      <w:r w:rsidR="00E34B79" w:rsidRPr="00311D86">
        <w:rPr>
          <w:rFonts w:ascii="Times New Roman" w:hAnsi="Times New Roman"/>
          <w:spacing w:val="-3"/>
          <w:szCs w:val="24"/>
        </w:rPr>
        <w:instrText>ADVANCE \D 108.0</w:instrText>
      </w:r>
      <w:r w:rsidRPr="00311D86">
        <w:rPr>
          <w:rFonts w:ascii="Times New Roman" w:hAnsi="Times New Roman"/>
          <w:spacing w:val="-3"/>
          <w:szCs w:val="24"/>
        </w:rPr>
        <w:fldChar w:fldCharType="end"/>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bookmarkStart w:id="0" w:name="_GoBack"/>
      <w:bookmarkEnd w:id="0"/>
    </w:p>
    <w:p w:rsidR="00613C25" w:rsidRPr="00717735" w:rsidRDefault="00613C25" w:rsidP="00613C25">
      <w:pPr>
        <w:tabs>
          <w:tab w:val="center" w:pos="5040"/>
        </w:tabs>
        <w:suppressAutoHyphens/>
        <w:jc w:val="both"/>
        <w:rPr>
          <w:rFonts w:ascii="Times New Roman" w:hAnsi="Times New Roman"/>
          <w:spacing w:val="-3"/>
          <w:szCs w:val="24"/>
        </w:rPr>
      </w:pPr>
      <w:r w:rsidRPr="00717735">
        <w:rPr>
          <w:rFonts w:ascii="Times New Roman" w:hAnsi="Times New Roman"/>
          <w:spacing w:val="-3"/>
          <w:szCs w:val="24"/>
        </w:rPr>
        <w:tab/>
        <w:t>ENVIRONMENTAL PROTECTION COMMISSION OF</w:t>
      </w:r>
    </w:p>
    <w:p w:rsidR="00613C25" w:rsidRPr="00717735" w:rsidRDefault="00613C25" w:rsidP="00613C25">
      <w:pPr>
        <w:tabs>
          <w:tab w:val="center" w:pos="5040"/>
        </w:tabs>
        <w:suppressAutoHyphens/>
        <w:jc w:val="both"/>
        <w:rPr>
          <w:rFonts w:ascii="Times New Roman" w:hAnsi="Times New Roman"/>
          <w:spacing w:val="-3"/>
          <w:szCs w:val="24"/>
        </w:rPr>
      </w:pPr>
      <w:r w:rsidRPr="00717735">
        <w:rPr>
          <w:rFonts w:ascii="Times New Roman" w:hAnsi="Times New Roman"/>
          <w:spacing w:val="-3"/>
          <w:szCs w:val="24"/>
        </w:rPr>
        <w:tab/>
      </w:r>
      <w:smartTag w:uri="urn:schemas-microsoft-com:office:smarttags" w:element="PlaceType">
        <w:smartTag w:uri="urn:schemas-microsoft-com:office:smarttags" w:element="PlaceType">
          <w:r w:rsidRPr="00717735">
            <w:rPr>
              <w:rFonts w:ascii="Times New Roman" w:hAnsi="Times New Roman"/>
              <w:spacing w:val="-3"/>
              <w:szCs w:val="24"/>
            </w:rPr>
            <w:t>HILLSBOROUGH</w:t>
          </w:r>
        </w:smartTag>
        <w:r w:rsidRPr="00717735">
          <w:rPr>
            <w:rFonts w:ascii="Times New Roman" w:hAnsi="Times New Roman"/>
            <w:spacing w:val="-3"/>
            <w:szCs w:val="24"/>
          </w:rPr>
          <w:t xml:space="preserve"> </w:t>
        </w:r>
        <w:smartTag w:uri="urn:schemas-microsoft-com:office:smarttags" w:element="PlaceType">
          <w:r w:rsidRPr="00717735">
            <w:rPr>
              <w:rFonts w:ascii="Times New Roman" w:hAnsi="Times New Roman"/>
              <w:spacing w:val="-3"/>
              <w:szCs w:val="24"/>
            </w:rPr>
            <w:t>COUNTY</w:t>
          </w:r>
        </w:smartTag>
      </w:smartTag>
      <w:r w:rsidRPr="00717735">
        <w:rPr>
          <w:rFonts w:ascii="Times New Roman" w:hAnsi="Times New Roman"/>
          <w:spacing w:val="-3"/>
          <w:szCs w:val="24"/>
        </w:rPr>
        <w:t>, as Delegated by</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center" w:pos="5040"/>
        </w:tabs>
        <w:suppressAutoHyphens/>
        <w:jc w:val="both"/>
        <w:rPr>
          <w:rFonts w:ascii="Times New Roman" w:hAnsi="Times New Roman"/>
          <w:spacing w:val="-3"/>
          <w:szCs w:val="24"/>
        </w:rPr>
      </w:pPr>
      <w:r w:rsidRPr="00717735">
        <w:rPr>
          <w:rFonts w:ascii="Times New Roman" w:hAnsi="Times New Roman"/>
          <w:spacing w:val="-3"/>
          <w:szCs w:val="24"/>
        </w:rPr>
        <w:tab/>
        <w:t xml:space="preserve">STATE OF </w:t>
      </w:r>
      <w:smartTag w:uri="urn:schemas-microsoft-com:office:smarttags" w:element="PlaceType">
        <w:r w:rsidRPr="00717735">
          <w:rPr>
            <w:rFonts w:ascii="Times New Roman" w:hAnsi="Times New Roman"/>
            <w:spacing w:val="-3"/>
            <w:szCs w:val="24"/>
          </w:rPr>
          <w:t>FLORIDA</w:t>
        </w:r>
      </w:smartTag>
    </w:p>
    <w:p w:rsidR="00613C25" w:rsidRPr="00717735" w:rsidRDefault="00613C25" w:rsidP="00613C25">
      <w:pPr>
        <w:tabs>
          <w:tab w:val="center" w:pos="5040"/>
        </w:tabs>
        <w:suppressAutoHyphens/>
        <w:jc w:val="both"/>
        <w:rPr>
          <w:rFonts w:ascii="Times New Roman" w:hAnsi="Times New Roman"/>
          <w:spacing w:val="-3"/>
          <w:szCs w:val="24"/>
        </w:rPr>
      </w:pPr>
      <w:r w:rsidRPr="00717735">
        <w:rPr>
          <w:rFonts w:ascii="Times New Roman" w:hAnsi="Times New Roman"/>
          <w:spacing w:val="-3"/>
          <w:szCs w:val="24"/>
        </w:rPr>
        <w:tab/>
        <w:t>DEPARTMENT OF ENVIRONMENTAL PROTECTION</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center" w:pos="5040"/>
        </w:tabs>
        <w:suppressAutoHyphens/>
        <w:jc w:val="both"/>
        <w:rPr>
          <w:rFonts w:ascii="Times New Roman" w:hAnsi="Times New Roman"/>
          <w:spacing w:val="-3"/>
          <w:szCs w:val="24"/>
        </w:rPr>
      </w:pPr>
      <w:r w:rsidRPr="00717735">
        <w:rPr>
          <w:rFonts w:ascii="Times New Roman" w:hAnsi="Times New Roman"/>
          <w:spacing w:val="-3"/>
          <w:szCs w:val="24"/>
        </w:rPr>
        <w:tab/>
        <w:t>NOTICE OF PERMIT ISSUANCE</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717735">
        <w:rPr>
          <w:rFonts w:ascii="Times New Roman" w:hAnsi="Times New Roman"/>
          <w:spacing w:val="-3"/>
          <w:szCs w:val="24"/>
        </w:rPr>
        <w:t>CERTIFIED MAIL</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49613C" w:rsidRDefault="00210ED4"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Mr. </w:t>
      </w:r>
      <w:r w:rsidR="00613C25">
        <w:rPr>
          <w:rFonts w:ascii="Times New Roman" w:hAnsi="Times New Roman"/>
          <w:spacing w:val="-3"/>
          <w:szCs w:val="24"/>
        </w:rPr>
        <w:t>M</w:t>
      </w:r>
      <w:r w:rsidR="002B1AAC">
        <w:rPr>
          <w:rFonts w:ascii="Times New Roman" w:hAnsi="Times New Roman"/>
          <w:spacing w:val="-3"/>
          <w:szCs w:val="24"/>
        </w:rPr>
        <w:t>i</w:t>
      </w:r>
      <w:r w:rsidR="00456B65">
        <w:rPr>
          <w:rFonts w:ascii="Times New Roman" w:hAnsi="Times New Roman"/>
          <w:spacing w:val="-3"/>
          <w:szCs w:val="24"/>
        </w:rPr>
        <w:t>chael Miller</w:t>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613C25">
        <w:rPr>
          <w:rFonts w:ascii="Times New Roman" w:hAnsi="Times New Roman"/>
          <w:spacing w:val="-3"/>
          <w:szCs w:val="24"/>
        </w:rPr>
        <w:tab/>
      </w:r>
      <w:r w:rsidR="00613C25" w:rsidRPr="0049613C">
        <w:rPr>
          <w:rFonts w:ascii="Times New Roman" w:hAnsi="Times New Roman"/>
          <w:spacing w:val="-3"/>
          <w:szCs w:val="24"/>
        </w:rPr>
        <w:t xml:space="preserve">File No.:  </w:t>
      </w:r>
      <w:r w:rsidR="00613C25" w:rsidRPr="00F17BBC">
        <w:rPr>
          <w:rFonts w:ascii="Times New Roman" w:hAnsi="Times New Roman"/>
          <w:spacing w:val="-3"/>
          <w:szCs w:val="24"/>
        </w:rPr>
        <w:t>0570</w:t>
      </w:r>
      <w:r w:rsidR="00121E70">
        <w:rPr>
          <w:rFonts w:ascii="Times New Roman" w:hAnsi="Times New Roman"/>
          <w:spacing w:val="-3"/>
          <w:szCs w:val="24"/>
        </w:rPr>
        <w:t>083</w:t>
      </w:r>
      <w:r w:rsidR="00613C25" w:rsidRPr="00F17BBC">
        <w:rPr>
          <w:rFonts w:ascii="Times New Roman" w:hAnsi="Times New Roman"/>
          <w:spacing w:val="-3"/>
          <w:szCs w:val="24"/>
        </w:rPr>
        <w:t>-0</w:t>
      </w:r>
      <w:r w:rsidR="00034092">
        <w:rPr>
          <w:rFonts w:ascii="Times New Roman" w:hAnsi="Times New Roman"/>
          <w:spacing w:val="-3"/>
          <w:szCs w:val="24"/>
        </w:rPr>
        <w:t>23</w:t>
      </w:r>
      <w:r w:rsidR="00613C25" w:rsidRPr="00F17BBC">
        <w:rPr>
          <w:rFonts w:ascii="Times New Roman" w:hAnsi="Times New Roman"/>
          <w:spacing w:val="-3"/>
          <w:szCs w:val="24"/>
        </w:rPr>
        <w:t>-AF</w:t>
      </w:r>
    </w:p>
    <w:p w:rsidR="00613C25" w:rsidRPr="0049613C" w:rsidRDefault="00456B6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Operations </w:t>
      </w:r>
      <w:r w:rsidR="00613C25">
        <w:rPr>
          <w:rFonts w:ascii="Times New Roman" w:hAnsi="Times New Roman"/>
          <w:spacing w:val="-3"/>
          <w:szCs w:val="24"/>
        </w:rPr>
        <w:t>Manager</w:t>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0F4D79">
        <w:rPr>
          <w:rFonts w:ascii="Times New Roman" w:hAnsi="Times New Roman"/>
          <w:spacing w:val="-3"/>
          <w:szCs w:val="24"/>
        </w:rPr>
        <w:tab/>
      </w:r>
      <w:r w:rsidR="00613C25" w:rsidRPr="0049613C">
        <w:rPr>
          <w:rFonts w:ascii="Times New Roman" w:hAnsi="Times New Roman"/>
          <w:spacing w:val="-3"/>
          <w:szCs w:val="24"/>
        </w:rPr>
        <w:t>County:  Hillsborough</w:t>
      </w:r>
    </w:p>
    <w:p w:rsidR="00613C25" w:rsidRPr="00121E70" w:rsidRDefault="00121E70"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21E70">
        <w:rPr>
          <w:rFonts w:ascii="Times New Roman" w:hAnsi="Times New Roman"/>
          <w:spacing w:val="-3"/>
          <w:szCs w:val="24"/>
        </w:rPr>
        <w:t>Buckeye Terminals, LLC</w:t>
      </w:r>
    </w:p>
    <w:p w:rsidR="00613C25" w:rsidRPr="00121E70" w:rsidRDefault="00121E70"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21E70">
        <w:rPr>
          <w:rFonts w:ascii="Times New Roman" w:hAnsi="Times New Roman"/>
          <w:szCs w:val="24"/>
        </w:rPr>
        <w:t>848 McCloskey B</w:t>
      </w:r>
      <w:r>
        <w:rPr>
          <w:rFonts w:ascii="Times New Roman" w:hAnsi="Times New Roman"/>
          <w:szCs w:val="24"/>
        </w:rPr>
        <w:t>ou</w:t>
      </w:r>
      <w:r w:rsidRPr="00121E70">
        <w:rPr>
          <w:rFonts w:ascii="Times New Roman" w:hAnsi="Times New Roman"/>
          <w:szCs w:val="24"/>
        </w:rPr>
        <w:t>l</w:t>
      </w:r>
      <w:r>
        <w:rPr>
          <w:rFonts w:ascii="Times New Roman" w:hAnsi="Times New Roman"/>
          <w:szCs w:val="24"/>
        </w:rPr>
        <w:t>e</w:t>
      </w:r>
      <w:r w:rsidRPr="00121E70">
        <w:rPr>
          <w:rFonts w:ascii="Times New Roman" w:hAnsi="Times New Roman"/>
          <w:szCs w:val="24"/>
        </w:rPr>
        <w:t>v</w:t>
      </w:r>
      <w:r>
        <w:rPr>
          <w:rFonts w:ascii="Times New Roman" w:hAnsi="Times New Roman"/>
          <w:szCs w:val="24"/>
        </w:rPr>
        <w:t>ard</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Tampa, FL  33605</w:t>
      </w: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Pr="00F667B8">
        <w:rPr>
          <w:rFonts w:ascii="Times New Roman" w:hAnsi="Times New Roman"/>
          <w:spacing w:val="-3"/>
          <w:szCs w:val="24"/>
        </w:rPr>
        <w:t xml:space="preserve">Enclosed is </w:t>
      </w:r>
      <w:r w:rsidR="00B30355">
        <w:rPr>
          <w:rFonts w:ascii="Times New Roman" w:hAnsi="Times New Roman"/>
          <w:spacing w:val="-3"/>
          <w:szCs w:val="24"/>
        </w:rPr>
        <w:t>the</w:t>
      </w:r>
      <w:r>
        <w:rPr>
          <w:rFonts w:ascii="Times New Roman" w:hAnsi="Times New Roman"/>
          <w:spacing w:val="-3"/>
          <w:szCs w:val="24"/>
        </w:rPr>
        <w:t xml:space="preserve"> </w:t>
      </w:r>
      <w:r w:rsidRPr="00C060D7">
        <w:rPr>
          <w:rFonts w:ascii="Times New Roman" w:hAnsi="Times New Roman"/>
          <w:spacing w:val="-3"/>
          <w:szCs w:val="24"/>
        </w:rPr>
        <w:t xml:space="preserve">Federally Enforceable State Operating Permit (FESOP) No. </w:t>
      </w:r>
      <w:r w:rsidRPr="00F17BBC">
        <w:rPr>
          <w:rFonts w:ascii="Times New Roman" w:hAnsi="Times New Roman"/>
          <w:spacing w:val="-3"/>
          <w:szCs w:val="24"/>
        </w:rPr>
        <w:t>0570</w:t>
      </w:r>
      <w:r w:rsidR="00121E70">
        <w:rPr>
          <w:rFonts w:ascii="Times New Roman" w:hAnsi="Times New Roman"/>
          <w:spacing w:val="-3"/>
          <w:szCs w:val="24"/>
        </w:rPr>
        <w:t>083</w:t>
      </w:r>
      <w:r w:rsidRPr="00F17BBC">
        <w:rPr>
          <w:rFonts w:ascii="Times New Roman" w:hAnsi="Times New Roman"/>
          <w:spacing w:val="-3"/>
          <w:szCs w:val="24"/>
        </w:rPr>
        <w:t>-0</w:t>
      </w:r>
      <w:r w:rsidR="00121E70">
        <w:rPr>
          <w:rFonts w:ascii="Times New Roman" w:hAnsi="Times New Roman"/>
          <w:spacing w:val="-3"/>
          <w:szCs w:val="24"/>
        </w:rPr>
        <w:t>2</w:t>
      </w:r>
      <w:r w:rsidR="00034092">
        <w:rPr>
          <w:rFonts w:ascii="Times New Roman" w:hAnsi="Times New Roman"/>
          <w:spacing w:val="-3"/>
          <w:szCs w:val="24"/>
        </w:rPr>
        <w:t>3</w:t>
      </w:r>
      <w:r w:rsidRPr="00F17BBC">
        <w:rPr>
          <w:rFonts w:ascii="Times New Roman" w:hAnsi="Times New Roman"/>
          <w:spacing w:val="-3"/>
          <w:szCs w:val="24"/>
        </w:rPr>
        <w:t>-AF</w:t>
      </w:r>
      <w:r w:rsidR="007A104A">
        <w:rPr>
          <w:rFonts w:ascii="Times New Roman" w:hAnsi="Times New Roman"/>
          <w:spacing w:val="-3"/>
          <w:szCs w:val="24"/>
        </w:rPr>
        <w:t>, which incorporates</w:t>
      </w:r>
      <w:r w:rsidR="00B30355">
        <w:rPr>
          <w:rFonts w:ascii="Times New Roman" w:hAnsi="Times New Roman"/>
          <w:spacing w:val="-3"/>
          <w:szCs w:val="24"/>
        </w:rPr>
        <w:t xml:space="preserve"> operation of</w:t>
      </w:r>
      <w:r w:rsidR="007A104A">
        <w:rPr>
          <w:rFonts w:ascii="Times New Roman" w:hAnsi="Times New Roman"/>
          <w:spacing w:val="-3"/>
          <w:szCs w:val="24"/>
        </w:rPr>
        <w:t xml:space="preserve"> the</w:t>
      </w:r>
      <w:r w:rsidR="007A104A" w:rsidRPr="007A104A">
        <w:rPr>
          <w:rFonts w:ascii="Times New Roman" w:hAnsi="Times New Roman"/>
          <w:spacing w:val="-3"/>
        </w:rPr>
        <w:t xml:space="preserve"> </w:t>
      </w:r>
      <w:r w:rsidR="007A104A" w:rsidRPr="007A104A">
        <w:rPr>
          <w:rFonts w:ascii="Times New Roman" w:hAnsi="Times New Roman"/>
          <w:spacing w:val="-3"/>
          <w:szCs w:val="24"/>
        </w:rPr>
        <w:t xml:space="preserve">three new </w:t>
      </w:r>
      <w:proofErr w:type="gramStart"/>
      <w:r w:rsidR="007A104A" w:rsidRPr="007A104A">
        <w:rPr>
          <w:rFonts w:ascii="Times New Roman" w:hAnsi="Times New Roman"/>
          <w:spacing w:val="-3"/>
          <w:szCs w:val="24"/>
        </w:rPr>
        <w:t>pipelines</w:t>
      </w:r>
      <w:proofErr w:type="gramEnd"/>
      <w:r w:rsidR="007A104A" w:rsidRPr="007A104A">
        <w:rPr>
          <w:rFonts w:ascii="Times New Roman" w:hAnsi="Times New Roman"/>
          <w:spacing w:val="-3"/>
          <w:szCs w:val="24"/>
        </w:rPr>
        <w:t xml:space="preserve"> authorized by Permit No. 0570083-022-AC</w:t>
      </w:r>
      <w:r w:rsidRPr="00F667B8">
        <w:rPr>
          <w:rFonts w:ascii="Times New Roman" w:hAnsi="Times New Roman"/>
          <w:spacing w:val="-3"/>
          <w:szCs w:val="24"/>
        </w:rPr>
        <w:t xml:space="preserve">, issued pursuant to Section 403.087, Florida Statutes.  </w:t>
      </w:r>
    </w:p>
    <w:p w:rsidR="00613C25" w:rsidRDefault="00613C25" w:rsidP="00613C25">
      <w:pPr>
        <w:pStyle w:val="BodyText"/>
      </w:pPr>
    </w:p>
    <w:p w:rsidR="00613C25" w:rsidRPr="00613C25" w:rsidRDefault="00613C25" w:rsidP="00613C25">
      <w:pPr>
        <w:pStyle w:val="BodyText"/>
        <w:rPr>
          <w:rFonts w:ascii="Times New Roman" w:hAnsi="Times New Roman" w:cs="Times New Roman"/>
        </w:rPr>
      </w:pPr>
      <w:r w:rsidRPr="00717735">
        <w:tab/>
      </w:r>
      <w:r w:rsidRPr="00613C25">
        <w:rPr>
          <w:rFonts w:ascii="Times New Roman" w:hAnsi="Times New Roman" w:cs="Times New Roman"/>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566DF4"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80CA5">
        <w:rPr>
          <w:rFonts w:ascii="Times New Roman" w:hAnsi="Times New Roman"/>
          <w:spacing w:val="-3"/>
          <w:szCs w:val="24"/>
        </w:rPr>
        <w:tab/>
      </w:r>
      <w:r w:rsidRPr="009676CC">
        <w:rPr>
          <w:rFonts w:ascii="Times New Roman" w:hAnsi="Times New Roman"/>
          <w:spacing w:val="-3"/>
          <w:szCs w:val="24"/>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szCs w:val="24"/>
        </w:rPr>
        <w:t>3629 Queen Palm Drive</w:t>
      </w:r>
      <w:r w:rsidRPr="000E3315">
        <w:rPr>
          <w:rFonts w:ascii="Times New Roman" w:hAnsi="Times New Roman"/>
          <w:spacing w:val="-3"/>
          <w:szCs w:val="24"/>
        </w:rPr>
        <w:t>, Tampa, Florida 336</w:t>
      </w:r>
      <w:r>
        <w:rPr>
          <w:rFonts w:ascii="Times New Roman" w:hAnsi="Times New Roman"/>
          <w:spacing w:val="-3"/>
          <w:szCs w:val="24"/>
        </w:rPr>
        <w:t>19</w:t>
      </w:r>
      <w:r w:rsidRPr="000E3315">
        <w:rPr>
          <w:rFonts w:ascii="Times New Roman" w:hAnsi="Times New Roman"/>
          <w:spacing w:val="-3"/>
          <w:szCs w:val="24"/>
        </w:rPr>
        <w:t>, Phone 813-</w:t>
      </w:r>
      <w:r>
        <w:rPr>
          <w:rFonts w:ascii="Times New Roman" w:hAnsi="Times New Roman"/>
          <w:spacing w:val="-3"/>
          <w:szCs w:val="24"/>
        </w:rPr>
        <w:t>627</w:t>
      </w:r>
      <w:r w:rsidRPr="000E3315">
        <w:rPr>
          <w:rFonts w:ascii="Times New Roman" w:hAnsi="Times New Roman"/>
          <w:spacing w:val="-3"/>
          <w:szCs w:val="24"/>
        </w:rPr>
        <w:t>-</w:t>
      </w:r>
      <w:r>
        <w:rPr>
          <w:rFonts w:ascii="Times New Roman" w:hAnsi="Times New Roman"/>
          <w:spacing w:val="-3"/>
          <w:szCs w:val="24"/>
        </w:rPr>
        <w:t>2600</w:t>
      </w:r>
      <w:r w:rsidRPr="000E3315">
        <w:rPr>
          <w:rFonts w:ascii="Times New Roman" w:hAnsi="Times New Roman"/>
          <w:spacing w:val="-3"/>
          <w:szCs w:val="24"/>
        </w:rPr>
        <w:t>, Fax 813-</w:t>
      </w:r>
      <w:r>
        <w:rPr>
          <w:rFonts w:ascii="Times New Roman" w:hAnsi="Times New Roman"/>
          <w:spacing w:val="-3"/>
          <w:szCs w:val="24"/>
        </w:rPr>
        <w:t>627</w:t>
      </w:r>
      <w:r w:rsidRPr="000E3315">
        <w:rPr>
          <w:rFonts w:ascii="Times New Roman" w:hAnsi="Times New Roman"/>
          <w:spacing w:val="-3"/>
          <w:szCs w:val="24"/>
        </w:rPr>
        <w:t>-</w:t>
      </w:r>
      <w:r>
        <w:rPr>
          <w:rFonts w:ascii="Times New Roman" w:hAnsi="Times New Roman"/>
          <w:spacing w:val="-3"/>
          <w:szCs w:val="24"/>
        </w:rPr>
        <w:t>2602</w:t>
      </w:r>
      <w:r w:rsidRPr="009676CC">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566DF4" w:rsidRDefault="00566DF4"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A104A" w:rsidRDefault="007A104A"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Pr="007A104A">
        <w:rPr>
          <w:rFonts w:ascii="Times New Roman" w:hAnsi="Times New Roman"/>
          <w:spacing w:val="-3"/>
          <w:szCs w:val="24"/>
        </w:rPr>
        <w:t>A petitioner shall mail a copy of the petition to the applicant at the address indicated above, at the</w:t>
      </w:r>
      <w:r w:rsidR="00B457F0" w:rsidRPr="00B457F0">
        <w:rPr>
          <w:rFonts w:ascii="Times New Roman" w:hAnsi="Times New Roman"/>
          <w:spacing w:val="-3"/>
          <w:szCs w:val="24"/>
        </w:rPr>
        <w:t xml:space="preserve"> </w:t>
      </w:r>
      <w:r w:rsidR="00B457F0" w:rsidRPr="009676CC">
        <w:rPr>
          <w:rFonts w:ascii="Times New Roman" w:hAnsi="Times New Roman"/>
          <w:spacing w:val="-3"/>
          <w:szCs w:val="24"/>
        </w:rPr>
        <w:t>time of filing.</w:t>
      </w:r>
      <w:r w:rsidR="00B457F0">
        <w:rPr>
          <w:rFonts w:ascii="Times New Roman" w:hAnsi="Times New Roman"/>
          <w:spacing w:val="-3"/>
          <w:szCs w:val="24"/>
        </w:rPr>
        <w:t xml:space="preserve">  </w:t>
      </w:r>
      <w:r w:rsidR="00B457F0" w:rsidRPr="009676CC">
        <w:rPr>
          <w:rFonts w:ascii="Times New Roman" w:hAnsi="Times New Roman"/>
          <w:spacing w:val="-3"/>
          <w:szCs w:val="24"/>
        </w:rPr>
        <w:t>The failure of any person to file a petition within the</w:t>
      </w:r>
    </w:p>
    <w:p w:rsidR="00B457F0" w:rsidRDefault="00B457F0"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B457F0" w:rsidSect="00613C25">
          <w:endnotePr>
            <w:numFmt w:val="decimal"/>
          </w:endnotePr>
          <w:type w:val="continuous"/>
          <w:pgSz w:w="12240" w:h="15840"/>
          <w:pgMar w:top="1440" w:right="1080" w:bottom="1440" w:left="1080" w:header="1440" w:footer="720" w:gutter="0"/>
          <w:pgNumType w:start="1"/>
          <w:cols w:space="720"/>
          <w:noEndnote/>
        </w:sectPr>
      </w:pP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proofErr w:type="gramStart"/>
      <w:r w:rsidRPr="009676CC">
        <w:rPr>
          <w:rFonts w:ascii="Times New Roman" w:hAnsi="Times New Roman"/>
          <w:spacing w:val="-3"/>
          <w:szCs w:val="24"/>
        </w:rPr>
        <w:lastRenderedPageBreak/>
        <w:t>appropriate</w:t>
      </w:r>
      <w:proofErr w:type="gramEnd"/>
      <w:r w:rsidRPr="009676CC">
        <w:rPr>
          <w:rFonts w:ascii="Times New Roman" w:hAnsi="Times New Roman"/>
          <w:spacing w:val="-3"/>
          <w:szCs w:val="24"/>
        </w:rPr>
        <w:t xml:space="preserv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F667B8"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F667B8">
        <w:rPr>
          <w:rFonts w:ascii="Times New Roman" w:hAnsi="Times New Roman"/>
          <w:spacing w:val="-3"/>
          <w:szCs w:val="24"/>
        </w:rPr>
        <w:tab/>
        <w:t>A petition that disputes the material facts on which the EPC’s action is based must contain the following information:</w:t>
      </w:r>
    </w:p>
    <w:p w:rsidR="00613C25" w:rsidRPr="00F667B8"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F667B8" w:rsidRDefault="00613C25" w:rsidP="00613C25">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The name and address of each agency affected and each agency’s file or identification number if known;</w:t>
      </w:r>
    </w:p>
    <w:p w:rsidR="00613C25" w:rsidRPr="00F667B8" w:rsidRDefault="00613C25" w:rsidP="00613C25">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613C25" w:rsidRPr="00F667B8" w:rsidRDefault="00613C25" w:rsidP="00613C25">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A statement of how and when the petitioner received notice of the EPC action;</w:t>
      </w:r>
    </w:p>
    <w:p w:rsidR="00613C25" w:rsidRPr="00F667B8" w:rsidRDefault="00613C25" w:rsidP="00613C25">
      <w:pPr>
        <w:pStyle w:val="BodyTextIndent2"/>
        <w:rPr>
          <w:rFonts w:ascii="Times New Roman" w:hAnsi="Times New Roman"/>
          <w:szCs w:val="24"/>
        </w:rPr>
      </w:pPr>
      <w:r w:rsidRPr="00F667B8">
        <w:rPr>
          <w:rFonts w:ascii="Times New Roman" w:hAnsi="Times New Roman"/>
          <w:szCs w:val="24"/>
        </w:rPr>
        <w:t>(d) A statement of all disputed issues of material fact. If there are none, the petition must so indicate;</w:t>
      </w:r>
    </w:p>
    <w:p w:rsidR="00613C25" w:rsidRPr="00F667B8" w:rsidRDefault="00613C25" w:rsidP="00613C25">
      <w:pPr>
        <w:numPr>
          <w:ilvl w:val="0"/>
          <w:numId w:val="23"/>
        </w:numPr>
        <w:tabs>
          <w:tab w:val="left" w:pos="-1080"/>
          <w:tab w:val="left" w:pos="-720"/>
          <w:tab w:val="left" w:pos="-36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A concise statement of the ultimate facts alleged, including the specific facts the petitioner contends warrant reversal or modification of the EPC’s proposed action;</w:t>
      </w:r>
    </w:p>
    <w:p w:rsidR="00613C25" w:rsidRPr="00F667B8" w:rsidRDefault="00613C25" w:rsidP="00613C25">
      <w:pPr>
        <w:numPr>
          <w:ilvl w:val="0"/>
          <w:numId w:val="23"/>
        </w:numPr>
        <w:tabs>
          <w:tab w:val="left" w:pos="-1080"/>
          <w:tab w:val="left" w:pos="-720"/>
          <w:tab w:val="left" w:pos="-36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A statement of specific rules or statutes the petitioner contends requires reversal or modification of the EPC’s proposed action; and</w:t>
      </w:r>
    </w:p>
    <w:p w:rsidR="00613C25" w:rsidRPr="00F667B8" w:rsidRDefault="00613C25" w:rsidP="00613C25">
      <w:pPr>
        <w:numPr>
          <w:ilvl w:val="0"/>
          <w:numId w:val="23"/>
        </w:numPr>
        <w:tabs>
          <w:tab w:val="left" w:pos="-1080"/>
          <w:tab w:val="left" w:pos="-720"/>
          <w:tab w:val="left" w:pos="-360"/>
          <w:tab w:val="left" w:pos="720"/>
        </w:tabs>
        <w:suppressAutoHyphens/>
        <w:ind w:left="0" w:firstLine="720"/>
        <w:jc w:val="both"/>
        <w:rPr>
          <w:rFonts w:ascii="Times New Roman" w:hAnsi="Times New Roman"/>
          <w:spacing w:val="-3"/>
          <w:szCs w:val="24"/>
        </w:rPr>
      </w:pPr>
      <w:r w:rsidRPr="00F667B8">
        <w:rPr>
          <w:rFonts w:ascii="Times New Roman" w:hAnsi="Times New Roman"/>
          <w:spacing w:val="-3"/>
          <w:szCs w:val="24"/>
        </w:rPr>
        <w:t>A statement of the relief sought by the petitioner, stating precisely the action petitioner wishes the EPC to take with respect to the EPC’s proposed action.</w:t>
      </w:r>
    </w:p>
    <w:p w:rsidR="00613C25" w:rsidRPr="00F667B8"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 xml:space="preserve">     </w:t>
      </w:r>
      <w:r>
        <w:rPr>
          <w:rFonts w:ascii="Times New Roman" w:hAnsi="Times New Roman"/>
          <w:spacing w:val="-3"/>
          <w:szCs w:val="24"/>
        </w:rPr>
        <w:tab/>
      </w:r>
      <w:r w:rsidRPr="00FB6F50">
        <w:rPr>
          <w:rFonts w:ascii="Times New Roman" w:hAnsi="Times New Roman"/>
          <w:spacing w:val="-3"/>
          <w:szCs w:val="24"/>
        </w:rPr>
        <w:t>A petition that does not dispute the material facts upon which the EPC’s action is based shall state that no such facts are in dispute and otherwise shall contain the same information as set forth above as required by Rule 28-106.301.</w:t>
      </w: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ab/>
      </w:r>
      <w:r w:rsidRPr="00FB6F50">
        <w:rPr>
          <w:rFonts w:ascii="Times New Roman" w:hAnsi="Times New Roman"/>
          <w:spacing w:val="-3"/>
          <w:szCs w:val="24"/>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ab/>
      </w:r>
      <w:r w:rsidRPr="00FB6F50">
        <w:rPr>
          <w:rFonts w:ascii="Times New Roman" w:hAnsi="Times New Roman"/>
          <w:spacing w:val="-3"/>
          <w:szCs w:val="24"/>
        </w:rPr>
        <w:t>Mediation under section 120.573, F.S. is not available in this proceeding.</w:t>
      </w: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ab/>
      </w:r>
      <w:r w:rsidRPr="00FB6F50">
        <w:rPr>
          <w:rFonts w:ascii="Times New Roman" w:hAnsi="Times New Roman"/>
          <w:spacing w:val="-3"/>
          <w:szCs w:val="24"/>
        </w:rPr>
        <w:t>This action is final and effective on the date filed with the Clerk of the EPC unless a petition is filed in accordance with above.  Upon the timely filing of a petition, this order will not be effective until further order of the EPC.</w:t>
      </w: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ab/>
      </w:r>
      <w:r w:rsidRPr="00FB6F50">
        <w:rPr>
          <w:rFonts w:ascii="Times New Roman" w:hAnsi="Times New Roman"/>
          <w:spacing w:val="-3"/>
          <w:szCs w:val="24"/>
        </w:rPr>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Pr>
          <w:rFonts w:ascii="Times New Roman" w:hAnsi="Times New Roman"/>
          <w:spacing w:val="-3"/>
          <w:szCs w:val="24"/>
        </w:rPr>
        <w:t>Diana M. Lee</w:t>
      </w:r>
      <w:r w:rsidRPr="00FB6F50">
        <w:rPr>
          <w:rFonts w:ascii="Times New Roman" w:hAnsi="Times New Roman"/>
          <w:spacing w:val="-3"/>
          <w:szCs w:val="24"/>
        </w:rPr>
        <w:t xml:space="preserve">, P.E., at the above address or call (813) </w:t>
      </w:r>
      <w:r>
        <w:rPr>
          <w:rFonts w:ascii="Times New Roman" w:hAnsi="Times New Roman"/>
          <w:spacing w:val="-3"/>
          <w:szCs w:val="24"/>
        </w:rPr>
        <w:t>627-2600</w:t>
      </w:r>
      <w:r w:rsidRPr="00FB6F50">
        <w:rPr>
          <w:rFonts w:ascii="Times New Roman" w:hAnsi="Times New Roman"/>
          <w:spacing w:val="-3"/>
          <w:szCs w:val="24"/>
        </w:rPr>
        <w:t xml:space="preserve">, for </w:t>
      </w:r>
      <w:r w:rsidRPr="00FB6F50">
        <w:rPr>
          <w:rFonts w:ascii="Times New Roman" w:hAnsi="Times New Roman"/>
          <w:spacing w:val="-3"/>
          <w:szCs w:val="24"/>
        </w:rPr>
        <w:lastRenderedPageBreak/>
        <w:t>additional information.</w:t>
      </w:r>
    </w:p>
    <w:p w:rsidR="00613C25" w:rsidRPr="00E80CA5" w:rsidRDefault="00613C25" w:rsidP="00613C25">
      <w:pPr>
        <w:tabs>
          <w:tab w:val="left" w:pos="-1080"/>
          <w:tab w:val="left" w:pos="-360"/>
          <w:tab w:val="left" w:pos="720"/>
          <w:tab w:val="left" w:pos="1152"/>
        </w:tabs>
        <w:suppressAutoHyphens/>
        <w:jc w:val="both"/>
        <w:rPr>
          <w:rFonts w:ascii="Times New Roman" w:hAnsi="Times New Roman"/>
          <w:spacing w:val="-3"/>
          <w:szCs w:val="24"/>
        </w:rPr>
      </w:pPr>
    </w:p>
    <w:p w:rsidR="00613C25" w:rsidRPr="000C6C4A" w:rsidRDefault="00613C25" w:rsidP="00613C25">
      <w:pPr>
        <w:tabs>
          <w:tab w:val="left" w:pos="-1080"/>
          <w:tab w:val="left" w:pos="-360"/>
          <w:tab w:val="left" w:pos="720"/>
          <w:tab w:val="left" w:pos="1152"/>
        </w:tabs>
        <w:suppressAutoHyphens/>
        <w:jc w:val="both"/>
        <w:rPr>
          <w:rFonts w:ascii="Times New Roman" w:hAnsi="Times New Roman"/>
          <w:spacing w:val="-3"/>
          <w:szCs w:val="24"/>
        </w:rPr>
      </w:pPr>
      <w:r w:rsidRPr="000C6C4A">
        <w:rPr>
          <w:rFonts w:ascii="Times New Roman" w:hAnsi="Times New Roman"/>
          <w:spacing w:val="-3"/>
          <w:szCs w:val="24"/>
        </w:rPr>
        <w:t xml:space="preserve">     </w:t>
      </w:r>
      <w:r>
        <w:rPr>
          <w:rFonts w:ascii="Times New Roman" w:hAnsi="Times New Roman"/>
          <w:spacing w:val="-3"/>
          <w:szCs w:val="24"/>
        </w:rPr>
        <w:tab/>
      </w:r>
      <w:r w:rsidRPr="009676CC">
        <w:rPr>
          <w:rFonts w:ascii="Times New Roman" w:hAnsi="Times New Roman"/>
          <w:spacing w:val="-3"/>
          <w:szCs w:val="24"/>
        </w:rPr>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szCs w:val="24"/>
        </w:rPr>
        <w:t>3629 Queen Palm Drive</w:t>
      </w:r>
      <w:r w:rsidRPr="000E3315">
        <w:rPr>
          <w:rFonts w:ascii="Times New Roman" w:hAnsi="Times New Roman"/>
          <w:spacing w:val="-3"/>
          <w:szCs w:val="24"/>
        </w:rPr>
        <w:t>, Tampa, Florida 336</w:t>
      </w:r>
      <w:r>
        <w:rPr>
          <w:rFonts w:ascii="Times New Roman" w:hAnsi="Times New Roman"/>
          <w:spacing w:val="-3"/>
          <w:szCs w:val="24"/>
        </w:rPr>
        <w:t>19</w:t>
      </w:r>
      <w:r w:rsidRPr="009676CC">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t>Executed in Tampa, Florida</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D34D82">
        <w:rPr>
          <w:rFonts w:ascii="Times New Roman" w:hAnsi="Times New Roman"/>
          <w:spacing w:val="-3"/>
          <w:szCs w:val="24"/>
        </w:rPr>
        <w:t>ENVIRONMENTAL PROTECTION COMMISSION</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OF HILLSBOROUGH COUNTY</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__________________________________</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Richard D. Garrity, Ph.D.</w:t>
      </w:r>
    </w:p>
    <w:p w:rsidR="00613C25" w:rsidRPr="00D34D82"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r>
      <w:r w:rsidRPr="00D34D82">
        <w:rPr>
          <w:rFonts w:ascii="Times New Roman" w:hAnsi="Times New Roman"/>
          <w:spacing w:val="-3"/>
          <w:szCs w:val="24"/>
        </w:rPr>
        <w:tab/>
        <w:t>Executive Director</w:t>
      </w: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spellStart"/>
      <w:r w:rsidRPr="009676CC">
        <w:rPr>
          <w:rFonts w:ascii="Times New Roman" w:hAnsi="Times New Roman"/>
          <w:spacing w:val="-3"/>
          <w:szCs w:val="24"/>
        </w:rPr>
        <w:t>RDG</w:t>
      </w:r>
      <w:proofErr w:type="spellEnd"/>
      <w:r w:rsidRPr="009676CC">
        <w:rPr>
          <w:rFonts w:ascii="Times New Roman" w:hAnsi="Times New Roman"/>
          <w:spacing w:val="-3"/>
          <w:szCs w:val="24"/>
        </w:rPr>
        <w:t>/</w:t>
      </w:r>
      <w:r w:rsidR="00566DF4">
        <w:rPr>
          <w:rFonts w:ascii="Times New Roman" w:hAnsi="Times New Roman"/>
          <w:spacing w:val="-3"/>
          <w:szCs w:val="24"/>
        </w:rPr>
        <w:t>LAW</w:t>
      </w:r>
      <w:r w:rsidRPr="009676CC">
        <w:rPr>
          <w:rFonts w:ascii="Times New Roman" w:hAnsi="Times New Roman"/>
          <w:spacing w:val="-3"/>
          <w:szCs w:val="24"/>
        </w:rPr>
        <w:t>/</w:t>
      </w:r>
      <w:r w:rsidR="00566DF4">
        <w:rPr>
          <w:rFonts w:ascii="Times New Roman" w:hAnsi="Times New Roman"/>
          <w:spacing w:val="-3"/>
          <w:szCs w:val="24"/>
        </w:rPr>
        <w:t>law</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      </w:t>
      </w: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Pr="0071773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center"/>
        <w:rPr>
          <w:rFonts w:ascii="Times New Roman" w:hAnsi="Times New Roman"/>
          <w:spacing w:val="-3"/>
          <w:szCs w:val="24"/>
          <w:u w:val="single"/>
        </w:rPr>
      </w:pPr>
    </w:p>
    <w:p w:rsidR="00613C25" w:rsidRDefault="00613C25" w:rsidP="00613C25">
      <w:pPr>
        <w:tabs>
          <w:tab w:val="center" w:pos="5040"/>
        </w:tabs>
        <w:suppressAutoHyphens/>
        <w:jc w:val="both"/>
        <w:rPr>
          <w:rFonts w:ascii="Times New Roman" w:hAnsi="Times New Roman"/>
          <w:spacing w:val="-3"/>
        </w:rPr>
      </w:pPr>
    </w:p>
    <w:p w:rsidR="00613C25" w:rsidRDefault="00613C25" w:rsidP="00613C25">
      <w:pPr>
        <w:tabs>
          <w:tab w:val="center" w:pos="5040"/>
        </w:tabs>
        <w:suppressAutoHyphens/>
        <w:jc w:val="both"/>
        <w:rPr>
          <w:rFonts w:ascii="Times New Roman" w:hAnsi="Times New Roman"/>
          <w:spacing w:val="-3"/>
        </w:rPr>
      </w:pPr>
    </w:p>
    <w:p w:rsidR="00613C25" w:rsidRPr="001D572C" w:rsidRDefault="00613C25" w:rsidP="00613C25">
      <w:pPr>
        <w:tabs>
          <w:tab w:val="center" w:pos="5040"/>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u w:val="single"/>
        </w:rPr>
        <w:t>CERTIFICATE OF SERVICE</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t>This is to certify that this NOTICE OF PERMIT ISSUANCE and all copies were mailed before the close of business on _________________ to the listed persons.</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FILING AND ACKNOWLEDGEMENT FILED, on this</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proofErr w:type="gramStart"/>
      <w:r w:rsidRPr="001D572C">
        <w:rPr>
          <w:rFonts w:ascii="Times New Roman" w:hAnsi="Times New Roman"/>
          <w:spacing w:val="-3"/>
        </w:rPr>
        <w:t>date</w:t>
      </w:r>
      <w:proofErr w:type="gramEnd"/>
      <w:r w:rsidRPr="001D572C">
        <w:rPr>
          <w:rFonts w:ascii="Times New Roman" w:hAnsi="Times New Roman"/>
          <w:spacing w:val="-3"/>
        </w:rPr>
        <w:t>, pursuant to Section 120.52(7),</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Florida Statutes, with the clerk, receipt </w:t>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1D572C">
        <w:rPr>
          <w:rFonts w:ascii="Times New Roman" w:hAnsi="Times New Roman"/>
          <w:spacing w:val="-3"/>
        </w:rPr>
        <w:t>of which is hereby acknowledged.</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_____________________________ ___________</w:t>
      </w:r>
    </w:p>
    <w:p w:rsidR="00613C25" w:rsidRPr="001D572C" w:rsidRDefault="00613C25" w:rsidP="00613C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Clerk</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1D572C">
        <w:rPr>
          <w:rFonts w:ascii="Times New Roman" w:hAnsi="Times New Roman"/>
          <w:spacing w:val="-3"/>
        </w:rPr>
        <w:t xml:space="preserve">                 </w:t>
      </w:r>
      <w:r>
        <w:rPr>
          <w:rFonts w:ascii="Times New Roman" w:hAnsi="Times New Roman"/>
          <w:spacing w:val="-3"/>
        </w:rPr>
        <w:tab/>
      </w:r>
      <w:r w:rsidRPr="001D572C">
        <w:rPr>
          <w:rFonts w:ascii="Times New Roman" w:hAnsi="Times New Roman"/>
          <w:spacing w:val="-3"/>
        </w:rPr>
        <w:t>Date</w:t>
      </w:r>
    </w:p>
    <w:p w:rsidR="00613C25"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3C25" w:rsidRPr="00C3449F" w:rsidRDefault="00613C25"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96368" w:rsidRDefault="006963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696368" w:rsidSect="00566DF4">
          <w:headerReference w:type="default" r:id="rId9"/>
          <w:endnotePr>
            <w:numFmt w:val="decimal"/>
          </w:endnotePr>
          <w:pgSz w:w="12240" w:h="15840"/>
          <w:pgMar w:top="1440" w:right="1080" w:bottom="1440" w:left="1080" w:header="1440" w:footer="720" w:gutter="0"/>
          <w:pgNumType w:start="2"/>
          <w:cols w:space="720"/>
          <w:noEndnote/>
        </w:sect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7752" w:rsidRDefault="000377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37752" w:rsidRDefault="000377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34B79"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spellStart"/>
      <w:r>
        <w:rPr>
          <w:rFonts w:ascii="Times New Roman" w:hAnsi="Times New Roman"/>
          <w:spacing w:val="-3"/>
        </w:rPr>
        <w:t>PERMITTEE</w:t>
      </w:r>
      <w:proofErr w:type="spellEnd"/>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sidR="008F6C74">
        <w:rPr>
          <w:rFonts w:ascii="Times New Roman" w:hAnsi="Times New Roman"/>
          <w:spacing w:val="-3"/>
        </w:rPr>
        <w:tab/>
      </w:r>
      <w:r w:rsidR="00566DF4">
        <w:rPr>
          <w:rFonts w:ascii="Times New Roman" w:hAnsi="Times New Roman"/>
          <w:spacing w:val="-3"/>
        </w:rPr>
        <w:tab/>
      </w:r>
      <w:r>
        <w:rPr>
          <w:rFonts w:ascii="Times New Roman" w:hAnsi="Times New Roman"/>
          <w:spacing w:val="-3"/>
        </w:rPr>
        <w:t>PERMIT/CERTIFICATION</w:t>
      </w:r>
    </w:p>
    <w:p w:rsidR="00E34B79" w:rsidRDefault="00D5276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Buckeye Terminals, LLC</w:t>
      </w:r>
      <w:r w:rsidR="00E34B79">
        <w:rPr>
          <w:rFonts w:ascii="Times New Roman" w:hAnsi="Times New Roman"/>
          <w:spacing w:val="-3"/>
        </w:rPr>
        <w:t xml:space="preserve">                            </w:t>
      </w:r>
      <w:r w:rsidR="00E34B79">
        <w:rPr>
          <w:rFonts w:ascii="Times New Roman" w:hAnsi="Times New Roman"/>
          <w:spacing w:val="-3"/>
        </w:rPr>
        <w:tab/>
      </w:r>
      <w:r w:rsidR="008F6C74">
        <w:rPr>
          <w:rFonts w:ascii="Times New Roman" w:hAnsi="Times New Roman"/>
          <w:spacing w:val="-3"/>
        </w:rPr>
        <w:tab/>
      </w:r>
      <w:r w:rsidR="00566DF4">
        <w:rPr>
          <w:rFonts w:ascii="Times New Roman" w:hAnsi="Times New Roman"/>
          <w:spacing w:val="-3"/>
        </w:rPr>
        <w:tab/>
      </w:r>
      <w:r w:rsidR="00E34B79">
        <w:rPr>
          <w:rFonts w:ascii="Times New Roman" w:hAnsi="Times New Roman"/>
          <w:spacing w:val="-3"/>
        </w:rPr>
        <w:t xml:space="preserve">Permit No.:  </w:t>
      </w:r>
      <w:r>
        <w:rPr>
          <w:rFonts w:ascii="Times New Roman" w:hAnsi="Times New Roman"/>
          <w:spacing w:val="-3"/>
        </w:rPr>
        <w:t>0570083-02</w:t>
      </w:r>
      <w:r w:rsidR="00566DF4">
        <w:rPr>
          <w:rFonts w:ascii="Times New Roman" w:hAnsi="Times New Roman"/>
          <w:spacing w:val="-3"/>
        </w:rPr>
        <w:t>3</w:t>
      </w:r>
      <w:r>
        <w:rPr>
          <w:rFonts w:ascii="Times New Roman" w:hAnsi="Times New Roman"/>
          <w:spacing w:val="-3"/>
        </w:rPr>
        <w:t>-AF</w:t>
      </w:r>
    </w:p>
    <w:p w:rsidR="00E34B79" w:rsidRPr="00284572" w:rsidRDefault="003748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Tampa Terminal</w:t>
      </w:r>
      <w:r>
        <w:rPr>
          <w:rFonts w:ascii="Times New Roman" w:hAnsi="Times New Roman"/>
          <w:spacing w:val="-3"/>
          <w:szCs w:val="24"/>
        </w:rPr>
        <w:tab/>
      </w:r>
      <w:r w:rsidR="000D10FE">
        <w:rPr>
          <w:rFonts w:ascii="Times New Roman" w:hAnsi="Times New Roman"/>
          <w:spacing w:val="-3"/>
          <w:szCs w:val="24"/>
        </w:rPr>
        <w:tab/>
      </w:r>
      <w:r w:rsidR="00E34B79">
        <w:rPr>
          <w:rFonts w:ascii="Times New Roman" w:hAnsi="Times New Roman"/>
          <w:spacing w:val="-3"/>
        </w:rPr>
        <w:t xml:space="preserve">                              </w:t>
      </w:r>
      <w:r w:rsidR="00E34B79">
        <w:rPr>
          <w:rFonts w:ascii="Times New Roman" w:hAnsi="Times New Roman"/>
          <w:spacing w:val="-3"/>
        </w:rPr>
        <w:tab/>
      </w:r>
      <w:r w:rsidR="00566DF4">
        <w:rPr>
          <w:rFonts w:ascii="Times New Roman" w:hAnsi="Times New Roman"/>
          <w:spacing w:val="-3"/>
        </w:rPr>
        <w:tab/>
      </w:r>
      <w:r w:rsidR="00E34B79" w:rsidRPr="00284572">
        <w:rPr>
          <w:rFonts w:ascii="Times New Roman" w:hAnsi="Times New Roman"/>
          <w:spacing w:val="-3"/>
        </w:rPr>
        <w:t>County:  Hillsborough</w:t>
      </w:r>
    </w:p>
    <w:p w:rsidR="00284572" w:rsidRPr="00284572" w:rsidRDefault="0037480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848 McCloskey Boulevard</w:t>
      </w:r>
      <w:r w:rsidR="00E34B79" w:rsidRPr="00284572">
        <w:rPr>
          <w:rFonts w:ascii="Times New Roman" w:hAnsi="Times New Roman"/>
          <w:spacing w:val="-3"/>
        </w:rPr>
        <w:t xml:space="preserve">               </w:t>
      </w:r>
      <w:r w:rsidR="00F5150F" w:rsidRPr="00284572">
        <w:rPr>
          <w:rFonts w:ascii="Times New Roman" w:hAnsi="Times New Roman"/>
          <w:spacing w:val="-3"/>
        </w:rPr>
        <w:t xml:space="preserve">           </w:t>
      </w:r>
      <w:r w:rsidR="00F5150F" w:rsidRPr="00284572">
        <w:rPr>
          <w:rFonts w:ascii="Times New Roman" w:hAnsi="Times New Roman"/>
          <w:spacing w:val="-3"/>
        </w:rPr>
        <w:tab/>
      </w:r>
      <w:r w:rsidR="008F6C74" w:rsidRPr="00284572">
        <w:rPr>
          <w:rFonts w:ascii="Times New Roman" w:hAnsi="Times New Roman"/>
          <w:spacing w:val="-3"/>
        </w:rPr>
        <w:tab/>
      </w:r>
      <w:r w:rsidR="00566DF4">
        <w:rPr>
          <w:rFonts w:ascii="Times New Roman" w:hAnsi="Times New Roman"/>
          <w:spacing w:val="-3"/>
        </w:rPr>
        <w:tab/>
      </w:r>
      <w:r w:rsidR="00F5150F" w:rsidRPr="00284572">
        <w:rPr>
          <w:rFonts w:ascii="Times New Roman" w:hAnsi="Times New Roman"/>
          <w:spacing w:val="-3"/>
        </w:rPr>
        <w:t>Ex</w:t>
      </w:r>
      <w:r w:rsidR="00842EAF" w:rsidRPr="00284572">
        <w:rPr>
          <w:rFonts w:ascii="Times New Roman" w:hAnsi="Times New Roman"/>
          <w:spacing w:val="-3"/>
        </w:rPr>
        <w:t>pir</w:t>
      </w:r>
      <w:r w:rsidR="00C059DA" w:rsidRPr="00284572">
        <w:rPr>
          <w:rFonts w:ascii="Times New Roman" w:hAnsi="Times New Roman"/>
          <w:spacing w:val="-3"/>
        </w:rPr>
        <w:t>ation Date</w:t>
      </w:r>
      <w:r w:rsidR="008838CD" w:rsidRPr="00284572">
        <w:rPr>
          <w:rFonts w:ascii="Times New Roman" w:hAnsi="Times New Roman"/>
          <w:spacing w:val="-3"/>
        </w:rPr>
        <w:t xml:space="preserve">:  </w:t>
      </w:r>
      <w:r w:rsidR="00DB1CA4">
        <w:rPr>
          <w:rFonts w:ascii="Times New Roman" w:hAnsi="Times New Roman"/>
          <w:spacing w:val="-3"/>
        </w:rPr>
        <w:t>July 18</w:t>
      </w:r>
      <w:r w:rsidR="00F301D6">
        <w:rPr>
          <w:rFonts w:ascii="Times New Roman" w:hAnsi="Times New Roman"/>
          <w:spacing w:val="-3"/>
        </w:rPr>
        <w:t>, 201</w:t>
      </w:r>
      <w:r>
        <w:rPr>
          <w:rFonts w:ascii="Times New Roman" w:hAnsi="Times New Roman"/>
          <w:spacing w:val="-3"/>
        </w:rPr>
        <w:t>8</w:t>
      </w:r>
    </w:p>
    <w:p w:rsidR="000B3638" w:rsidRPr="000B3638" w:rsidRDefault="0037480F" w:rsidP="000B36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sidRPr="00284572">
        <w:rPr>
          <w:rFonts w:ascii="Times New Roman" w:hAnsi="Times New Roman"/>
          <w:spacing w:val="-3"/>
        </w:rPr>
        <w:t>Tampa, FL 336</w:t>
      </w:r>
      <w:r>
        <w:rPr>
          <w:rFonts w:ascii="Times New Roman" w:hAnsi="Times New Roman"/>
          <w:spacing w:val="-3"/>
        </w:rPr>
        <w:t>05</w:t>
      </w:r>
      <w:r w:rsidR="00E34B79" w:rsidRPr="007E0B3B">
        <w:rPr>
          <w:rFonts w:ascii="Times New Roman" w:hAnsi="Times New Roman"/>
          <w:spacing w:val="-3"/>
        </w:rPr>
        <w:t xml:space="preserve">         </w:t>
      </w:r>
      <w:r w:rsidR="00842EAF" w:rsidRPr="007E0B3B">
        <w:rPr>
          <w:rFonts w:ascii="Times New Roman" w:hAnsi="Times New Roman"/>
          <w:spacing w:val="-3"/>
        </w:rPr>
        <w:t xml:space="preserve">   </w:t>
      </w:r>
      <w:r w:rsidR="00842EAF" w:rsidRPr="007E0B3B">
        <w:rPr>
          <w:rFonts w:ascii="Times New Roman" w:hAnsi="Times New Roman"/>
          <w:spacing w:val="-3"/>
        </w:rPr>
        <w:tab/>
      </w:r>
      <w:r w:rsidR="00842EAF" w:rsidRPr="007E0B3B">
        <w:rPr>
          <w:rFonts w:ascii="Times New Roman" w:hAnsi="Times New Roman"/>
          <w:spacing w:val="-3"/>
        </w:rPr>
        <w:tab/>
      </w:r>
      <w:r w:rsidR="008F6C74" w:rsidRPr="007E0B3B">
        <w:rPr>
          <w:rFonts w:ascii="Times New Roman" w:hAnsi="Times New Roman"/>
          <w:spacing w:val="-3"/>
        </w:rPr>
        <w:t xml:space="preserve">            </w:t>
      </w:r>
      <w:r w:rsidR="000B3638">
        <w:rPr>
          <w:rFonts w:ascii="Times New Roman" w:hAnsi="Times New Roman"/>
          <w:spacing w:val="-3"/>
        </w:rPr>
        <w:tab/>
      </w:r>
      <w:r w:rsidR="000B3638">
        <w:rPr>
          <w:rFonts w:ascii="Times New Roman" w:hAnsi="Times New Roman"/>
          <w:spacing w:val="-3"/>
        </w:rPr>
        <w:tab/>
      </w:r>
      <w:r w:rsidR="00566DF4">
        <w:rPr>
          <w:rFonts w:ascii="Times New Roman" w:hAnsi="Times New Roman"/>
          <w:spacing w:val="-3"/>
        </w:rPr>
        <w:tab/>
      </w:r>
      <w:r w:rsidR="00842EAF" w:rsidRPr="000B3638">
        <w:rPr>
          <w:rFonts w:ascii="Times New Roman" w:hAnsi="Times New Roman"/>
          <w:spacing w:val="-3"/>
        </w:rPr>
        <w:t xml:space="preserve">Project: </w:t>
      </w:r>
      <w:r w:rsidR="0063169D">
        <w:rPr>
          <w:rFonts w:ascii="Times New Roman" w:hAnsi="Times New Roman"/>
          <w:spacing w:val="-3"/>
        </w:rPr>
        <w:t xml:space="preserve"> </w:t>
      </w:r>
      <w:r w:rsidR="00566DF4">
        <w:rPr>
          <w:rFonts w:ascii="Times New Roman" w:hAnsi="Times New Roman"/>
          <w:spacing w:val="-3"/>
        </w:rPr>
        <w:t>Bulk Gasoline Terminal</w:t>
      </w:r>
      <w:r w:rsidR="000B3638" w:rsidRPr="000B3638">
        <w:rPr>
          <w:rFonts w:ascii="Times New Roman" w:hAnsi="Times New Roman"/>
        </w:rPr>
        <w:t xml:space="preserve"> </w:t>
      </w:r>
    </w:p>
    <w:p w:rsidR="000B3638" w:rsidRDefault="000B3638" w:rsidP="000B36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r w:rsidRPr="000B3638">
        <w:rPr>
          <w:rFonts w:ascii="Times New Roman" w:hAnsi="Times New Roman"/>
        </w:rPr>
        <w:tab/>
      </w:r>
    </w:p>
    <w:p w:rsidR="00E34B79" w:rsidRDefault="00D047F4" w:rsidP="0063169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00247657">
        <w:rPr>
          <w:rFonts w:ascii="Times New Roman" w:hAnsi="Times New Roman"/>
          <w:spacing w:val="-3"/>
        </w:rPr>
        <w:t xml:space="preserve"> </w:t>
      </w:r>
    </w:p>
    <w:p w:rsidR="00E34B79" w:rsidRPr="00EF0184"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w:t>
      </w:r>
      <w:r w:rsidRPr="00EF0184">
        <w:rPr>
          <w:rFonts w:ascii="Times New Roman" w:hAnsi="Times New Roman"/>
          <w:spacing w:val="-3"/>
        </w:rPr>
        <w:t>follows:</w:t>
      </w:r>
    </w:p>
    <w:p w:rsidR="00E34B79" w:rsidRPr="00EF0184" w:rsidRDefault="00E34B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EB0218" w:rsidRDefault="00EB0218" w:rsidP="00EB0218">
      <w:pPr>
        <w:jc w:val="both"/>
        <w:rPr>
          <w:rFonts w:ascii="Times New Roman" w:hAnsi="Times New Roman"/>
          <w:spacing w:val="-3"/>
          <w:szCs w:val="24"/>
        </w:rPr>
      </w:pPr>
      <w:r>
        <w:rPr>
          <w:rFonts w:ascii="Times New Roman" w:hAnsi="Times New Roman"/>
          <w:spacing w:val="-3"/>
          <w:szCs w:val="24"/>
        </w:rPr>
        <w:t xml:space="preserve">Buckeye Terminals, LLC is a bulk gasoline terminal.  </w:t>
      </w:r>
      <w:r w:rsidRPr="00EF0184">
        <w:rPr>
          <w:rFonts w:ascii="Times New Roman" w:hAnsi="Times New Roman"/>
          <w:spacing w:val="-3"/>
          <w:szCs w:val="24"/>
        </w:rPr>
        <w:t>The facility receives gasoline, diesel, and additives by ship</w:t>
      </w:r>
      <w:r>
        <w:rPr>
          <w:rFonts w:ascii="Times New Roman" w:hAnsi="Times New Roman"/>
          <w:spacing w:val="-3"/>
          <w:szCs w:val="24"/>
        </w:rPr>
        <w:t>, truck,</w:t>
      </w:r>
      <w:r w:rsidRPr="00EF0184">
        <w:rPr>
          <w:rFonts w:ascii="Times New Roman" w:hAnsi="Times New Roman"/>
          <w:spacing w:val="-3"/>
          <w:szCs w:val="24"/>
        </w:rPr>
        <w:t xml:space="preserve"> and pipeline.  </w:t>
      </w:r>
      <w:r w:rsidRPr="00EF0184">
        <w:rPr>
          <w:rFonts w:ascii="Times New Roman" w:hAnsi="Times New Roman"/>
          <w:szCs w:val="24"/>
        </w:rPr>
        <w:t>The gasoline received by pipeline can</w:t>
      </w:r>
      <w:r>
        <w:rPr>
          <w:rFonts w:ascii="Times New Roman" w:hAnsi="Times New Roman"/>
          <w:szCs w:val="24"/>
        </w:rPr>
        <w:t xml:space="preserve"> have</w:t>
      </w:r>
      <w:r w:rsidRPr="00021BF7">
        <w:rPr>
          <w:rFonts w:ascii="Times New Roman" w:hAnsi="Times New Roman"/>
          <w:szCs w:val="24"/>
        </w:rPr>
        <w:t xml:space="preserve"> a maximum </w:t>
      </w:r>
      <w:proofErr w:type="spellStart"/>
      <w:r w:rsidRPr="00021BF7">
        <w:rPr>
          <w:rFonts w:ascii="Times New Roman" w:hAnsi="Times New Roman"/>
          <w:szCs w:val="24"/>
        </w:rPr>
        <w:t>MTBE</w:t>
      </w:r>
      <w:proofErr w:type="spellEnd"/>
      <w:r w:rsidRPr="00021BF7">
        <w:rPr>
          <w:rFonts w:ascii="Times New Roman" w:hAnsi="Times New Roman"/>
          <w:szCs w:val="24"/>
        </w:rPr>
        <w:t xml:space="preserve"> content of 1.2% by weight.</w:t>
      </w:r>
      <w:r>
        <w:rPr>
          <w:rFonts w:ascii="Times New Roman" w:hAnsi="Times New Roman"/>
          <w:szCs w:val="24"/>
        </w:rPr>
        <w:t xml:space="preserve">  D</w:t>
      </w:r>
      <w:r w:rsidRPr="00EF0184">
        <w:rPr>
          <w:rFonts w:ascii="Times New Roman" w:hAnsi="Times New Roman"/>
          <w:spacing w:val="-3"/>
          <w:szCs w:val="24"/>
        </w:rPr>
        <w:t xml:space="preserve">enatured ethanol consisting of </w:t>
      </w:r>
      <w:r w:rsidRPr="00EF0184">
        <w:rPr>
          <w:rFonts w:ascii="Times New Roman" w:hAnsi="Times New Roman"/>
          <w:szCs w:val="24"/>
        </w:rPr>
        <w:t xml:space="preserve">approximately 5% gasoline and 95% ethanol (ethyl alcohol) is received by ship or truck. </w:t>
      </w:r>
      <w:r w:rsidRPr="00EF0184">
        <w:rPr>
          <w:rFonts w:ascii="Times New Roman" w:hAnsi="Times New Roman"/>
          <w:spacing w:val="-3"/>
          <w:szCs w:val="24"/>
        </w:rPr>
        <w:t xml:space="preserve"> </w:t>
      </w:r>
      <w:r w:rsidRPr="00ED0579">
        <w:rPr>
          <w:rFonts w:ascii="Times New Roman" w:hAnsi="Times New Roman"/>
          <w:spacing w:val="-3"/>
          <w:szCs w:val="24"/>
        </w:rPr>
        <w:t>The petroleum products are transferred and stored in a total of 13 fixed and floating roof storage tanks</w:t>
      </w:r>
      <w:r w:rsidR="007A1486">
        <w:rPr>
          <w:rFonts w:ascii="Times New Roman" w:hAnsi="Times New Roman"/>
          <w:spacing w:val="-3"/>
          <w:szCs w:val="24"/>
        </w:rPr>
        <w:t>.  The products are</w:t>
      </w:r>
      <w:r w:rsidRPr="00ED0579">
        <w:rPr>
          <w:rFonts w:ascii="Times New Roman" w:hAnsi="Times New Roman"/>
          <w:spacing w:val="-3"/>
          <w:szCs w:val="24"/>
        </w:rPr>
        <w:t xml:space="preserve"> distributed into tanker trucks through the loading rack or through a pipeline.</w:t>
      </w:r>
      <w:r w:rsidRPr="00EF0184">
        <w:rPr>
          <w:rFonts w:ascii="Times New Roman" w:hAnsi="Times New Roman"/>
          <w:spacing w:val="-3"/>
          <w:szCs w:val="24"/>
        </w:rPr>
        <w:t xml:space="preserve">  </w:t>
      </w:r>
    </w:p>
    <w:p w:rsidR="00EB0218" w:rsidRDefault="00EB0218" w:rsidP="00AF4AB7">
      <w:pPr>
        <w:pStyle w:val="ListParagraph"/>
        <w:ind w:left="0"/>
        <w:jc w:val="both"/>
        <w:rPr>
          <w:rFonts w:ascii="Times New Roman" w:hAnsi="Times New Roman"/>
          <w:spacing w:val="-3"/>
          <w:szCs w:val="24"/>
        </w:rPr>
      </w:pPr>
    </w:p>
    <w:p w:rsidR="005A7C0D" w:rsidRDefault="005A7C0D" w:rsidP="005A7C0D">
      <w:pPr>
        <w:pStyle w:val="ListParagraph"/>
        <w:ind w:left="0"/>
        <w:jc w:val="both"/>
        <w:rPr>
          <w:rFonts w:ascii="Times New Roman" w:hAnsi="Times New Roman"/>
          <w:szCs w:val="24"/>
        </w:rPr>
      </w:pPr>
      <w:r>
        <w:rPr>
          <w:rFonts w:ascii="Times New Roman" w:hAnsi="Times New Roman"/>
          <w:szCs w:val="24"/>
        </w:rPr>
        <w:t>Also, d</w:t>
      </w:r>
      <w:r w:rsidRPr="001D7262">
        <w:rPr>
          <w:rFonts w:ascii="Times New Roman" w:hAnsi="Times New Roman"/>
          <w:szCs w:val="24"/>
        </w:rPr>
        <w:t>enatured ethanol is received by truck at the denatured ethanol truck station.  The station has one truck unloading and loading arm and is located on a skid next to the truck loading rack.  When denatured ethanol is unloaded from trucks, it is pumped to the storage tanks.  Trucks unloading denatured ethanol are under negative pressure.  The denatured ethanol truck station can also be used to load trucks with denatured ethanol that is pumped from the storage tanks.  Only denatured ethanol is loaded into trucks at this station.</w:t>
      </w:r>
    </w:p>
    <w:p w:rsidR="005A7C0D" w:rsidRDefault="005A7C0D" w:rsidP="00AF4AB7">
      <w:pPr>
        <w:pStyle w:val="ListParagraph"/>
        <w:ind w:left="0"/>
        <w:jc w:val="both"/>
        <w:rPr>
          <w:rFonts w:ascii="Times New Roman" w:hAnsi="Times New Roman"/>
          <w:spacing w:val="-3"/>
          <w:szCs w:val="24"/>
        </w:rPr>
      </w:pPr>
    </w:p>
    <w:p w:rsidR="00AF4AB7" w:rsidRPr="001D7262" w:rsidRDefault="00AF4AB7" w:rsidP="00AF4AB7">
      <w:pPr>
        <w:pStyle w:val="ListParagraph"/>
        <w:ind w:left="0"/>
        <w:jc w:val="both"/>
        <w:rPr>
          <w:rFonts w:ascii="Times New Roman" w:hAnsi="Times New Roman"/>
          <w:spacing w:val="-3"/>
          <w:szCs w:val="24"/>
        </w:rPr>
      </w:pPr>
      <w:r w:rsidRPr="001D7262">
        <w:rPr>
          <w:rFonts w:ascii="Times New Roman" w:hAnsi="Times New Roman"/>
          <w:spacing w:val="-3"/>
          <w:szCs w:val="24"/>
        </w:rPr>
        <w:t xml:space="preserve">The facility distributes petroleum products into tanker trucks through </w:t>
      </w:r>
      <w:r w:rsidR="00E7232C">
        <w:rPr>
          <w:rFonts w:ascii="Times New Roman" w:hAnsi="Times New Roman"/>
          <w:spacing w:val="-3"/>
          <w:szCs w:val="24"/>
        </w:rPr>
        <w:t>the</w:t>
      </w:r>
      <w:r w:rsidRPr="001D7262">
        <w:rPr>
          <w:rFonts w:ascii="Times New Roman" w:hAnsi="Times New Roman"/>
          <w:spacing w:val="-3"/>
          <w:szCs w:val="24"/>
        </w:rPr>
        <w:t xml:space="preserve"> loading rack or through a pipeline.  The loading rack has three loading bays.  Lane 1, the western most </w:t>
      </w:r>
      <w:r w:rsidR="000F4D79">
        <w:rPr>
          <w:rFonts w:ascii="Times New Roman" w:hAnsi="Times New Roman"/>
          <w:spacing w:val="-3"/>
          <w:szCs w:val="24"/>
        </w:rPr>
        <w:t>bay</w:t>
      </w:r>
      <w:r w:rsidRPr="001D7262">
        <w:rPr>
          <w:rFonts w:ascii="Times New Roman" w:hAnsi="Times New Roman"/>
          <w:spacing w:val="-3"/>
          <w:szCs w:val="24"/>
        </w:rPr>
        <w:t>, has four gasoline loading arms</w:t>
      </w:r>
      <w:r w:rsidR="004C5C99">
        <w:rPr>
          <w:rFonts w:ascii="Times New Roman" w:hAnsi="Times New Roman"/>
          <w:spacing w:val="-3"/>
          <w:szCs w:val="24"/>
        </w:rPr>
        <w:t xml:space="preserve">; </w:t>
      </w:r>
      <w:r w:rsidRPr="001D7262">
        <w:rPr>
          <w:rFonts w:ascii="Times New Roman" w:hAnsi="Times New Roman"/>
          <w:spacing w:val="-3"/>
          <w:szCs w:val="24"/>
        </w:rPr>
        <w:t xml:space="preserve">Lane 2, the middle bay, has </w:t>
      </w:r>
      <w:r w:rsidR="00037752">
        <w:rPr>
          <w:rFonts w:ascii="Times New Roman" w:hAnsi="Times New Roman"/>
          <w:spacing w:val="-3"/>
          <w:szCs w:val="24"/>
        </w:rPr>
        <w:t>four</w:t>
      </w:r>
      <w:r w:rsidRPr="001D7262">
        <w:rPr>
          <w:rFonts w:ascii="Times New Roman" w:hAnsi="Times New Roman"/>
          <w:spacing w:val="-3"/>
          <w:szCs w:val="24"/>
        </w:rPr>
        <w:t xml:space="preserve"> gasoline loading arms and two diesel loading arms</w:t>
      </w:r>
      <w:r w:rsidR="004C5C99">
        <w:rPr>
          <w:rFonts w:ascii="Times New Roman" w:hAnsi="Times New Roman"/>
          <w:spacing w:val="-3"/>
          <w:szCs w:val="24"/>
        </w:rPr>
        <w:t xml:space="preserve">; </w:t>
      </w:r>
      <w:r w:rsidRPr="001D7262">
        <w:rPr>
          <w:rFonts w:ascii="Times New Roman" w:hAnsi="Times New Roman"/>
          <w:spacing w:val="-3"/>
          <w:szCs w:val="24"/>
        </w:rPr>
        <w:t>Lane 3, the eastern most bay, has f</w:t>
      </w:r>
      <w:r w:rsidR="00037752">
        <w:rPr>
          <w:rFonts w:ascii="Times New Roman" w:hAnsi="Times New Roman"/>
          <w:spacing w:val="-3"/>
          <w:szCs w:val="24"/>
        </w:rPr>
        <w:t>our</w:t>
      </w:r>
      <w:r w:rsidRPr="001D7262">
        <w:rPr>
          <w:rFonts w:ascii="Times New Roman" w:hAnsi="Times New Roman"/>
          <w:spacing w:val="-3"/>
          <w:szCs w:val="24"/>
        </w:rPr>
        <w:t xml:space="preserve"> gasoline loading arms</w:t>
      </w:r>
      <w:r w:rsidR="00037752">
        <w:rPr>
          <w:rFonts w:ascii="Times New Roman" w:hAnsi="Times New Roman"/>
          <w:spacing w:val="-3"/>
          <w:szCs w:val="24"/>
        </w:rPr>
        <w:t xml:space="preserve"> and two diesel loading arms</w:t>
      </w:r>
      <w:r w:rsidRPr="001D7262">
        <w:rPr>
          <w:rFonts w:ascii="Times New Roman" w:hAnsi="Times New Roman"/>
          <w:spacing w:val="-3"/>
          <w:szCs w:val="24"/>
        </w:rPr>
        <w:t>.</w:t>
      </w:r>
      <w:r w:rsidRPr="001D7262">
        <w:rPr>
          <w:rFonts w:ascii="Times New Roman" w:hAnsi="Times New Roman"/>
          <w:szCs w:val="24"/>
        </w:rPr>
        <w:t xml:space="preserve">  Each loading bay has one blender that is used to blend ethanol in-stream with gasoline as needed prior to loading into the truck.  The </w:t>
      </w:r>
      <w:r w:rsidRPr="001D7262">
        <w:rPr>
          <w:rFonts w:ascii="Times New Roman" w:hAnsi="Times New Roman"/>
          <w:spacing w:val="-3"/>
          <w:szCs w:val="24"/>
        </w:rPr>
        <w:t>maximum combined volatile organic liquid (VOL) throughput through the loading rack is limited to 370</w:t>
      </w:r>
      <w:r>
        <w:rPr>
          <w:rFonts w:ascii="Times New Roman" w:hAnsi="Times New Roman"/>
          <w:spacing w:val="-3"/>
          <w:szCs w:val="24"/>
        </w:rPr>
        <w:t xml:space="preserve">,000,000 </w:t>
      </w:r>
      <w:r w:rsidRPr="001D7262">
        <w:rPr>
          <w:rFonts w:ascii="Times New Roman" w:hAnsi="Times New Roman"/>
          <w:spacing w:val="-3"/>
          <w:szCs w:val="24"/>
        </w:rPr>
        <w:t xml:space="preserve">gallons </w:t>
      </w:r>
      <w:r w:rsidRPr="001D7262">
        <w:rPr>
          <w:rFonts w:ascii="Times New Roman" w:hAnsi="Times New Roman"/>
          <w:szCs w:val="24"/>
        </w:rPr>
        <w:t xml:space="preserve">per year.  </w:t>
      </w:r>
    </w:p>
    <w:p w:rsidR="00AF4AB7" w:rsidRDefault="00AF4AB7" w:rsidP="00AF4AB7">
      <w:pPr>
        <w:pStyle w:val="ListParagraph"/>
        <w:ind w:left="0"/>
        <w:jc w:val="both"/>
        <w:rPr>
          <w:rFonts w:ascii="Times New Roman" w:hAnsi="Times New Roman"/>
          <w:szCs w:val="24"/>
        </w:rPr>
      </w:pPr>
    </w:p>
    <w:p w:rsidR="00EB0218" w:rsidRDefault="00EB0218" w:rsidP="00AF4AB7">
      <w:pPr>
        <w:pStyle w:val="ListParagraph"/>
        <w:ind w:left="0"/>
        <w:jc w:val="both"/>
        <w:rPr>
          <w:rFonts w:ascii="Times New Roman" w:hAnsi="Times New Roman"/>
          <w:szCs w:val="24"/>
        </w:rPr>
        <w:sectPr w:rsidR="00EB0218" w:rsidSect="00AF4AB7">
          <w:headerReference w:type="default" r:id="rId10"/>
          <w:footerReference w:type="default" r:id="rId11"/>
          <w:endnotePr>
            <w:numFmt w:val="decimal"/>
          </w:endnotePr>
          <w:pgSz w:w="12240" w:h="15840"/>
          <w:pgMar w:top="1440" w:right="1080" w:bottom="1440" w:left="1080" w:header="1440" w:footer="255" w:gutter="0"/>
          <w:pgNumType w:start="2"/>
          <w:cols w:space="720"/>
          <w:noEndnote/>
        </w:sectPr>
      </w:pPr>
    </w:p>
    <w:p w:rsidR="00037752" w:rsidRDefault="00037752" w:rsidP="00AF4AB7">
      <w:pPr>
        <w:pStyle w:val="ListParagraph"/>
        <w:ind w:left="0"/>
        <w:jc w:val="both"/>
        <w:rPr>
          <w:rFonts w:ascii="Times New Roman" w:hAnsi="Times New Roman"/>
          <w:szCs w:val="24"/>
        </w:rPr>
      </w:pPr>
      <w:proofErr w:type="spellStart"/>
      <w:r w:rsidRPr="001D7262">
        <w:rPr>
          <w:rFonts w:ascii="Times New Roman" w:hAnsi="Times New Roman"/>
          <w:szCs w:val="24"/>
        </w:rPr>
        <w:lastRenderedPageBreak/>
        <w:t>VOC</w:t>
      </w:r>
      <w:proofErr w:type="spellEnd"/>
      <w:r w:rsidRPr="001D7262">
        <w:rPr>
          <w:rFonts w:ascii="Times New Roman" w:hAnsi="Times New Roman"/>
          <w:szCs w:val="24"/>
        </w:rPr>
        <w:t xml:space="preserve"> emissions from </w:t>
      </w:r>
      <w:r w:rsidRPr="001D7262">
        <w:rPr>
          <w:rFonts w:ascii="Times New Roman" w:hAnsi="Times New Roman"/>
          <w:spacing w:val="-3"/>
          <w:szCs w:val="24"/>
        </w:rPr>
        <w:t>the truck loading rack</w:t>
      </w:r>
      <w:r>
        <w:rPr>
          <w:rFonts w:ascii="Times New Roman" w:hAnsi="Times New Roman"/>
          <w:spacing w:val="-3"/>
          <w:szCs w:val="24"/>
        </w:rPr>
        <w:t xml:space="preserve"> and </w:t>
      </w:r>
      <w:r w:rsidRPr="001D7262">
        <w:rPr>
          <w:rFonts w:ascii="Times New Roman" w:hAnsi="Times New Roman"/>
          <w:spacing w:val="-3"/>
          <w:szCs w:val="24"/>
        </w:rPr>
        <w:t xml:space="preserve">from </w:t>
      </w:r>
      <w:r>
        <w:rPr>
          <w:rFonts w:ascii="Times New Roman" w:hAnsi="Times New Roman"/>
          <w:spacing w:val="-3"/>
          <w:szCs w:val="24"/>
        </w:rPr>
        <w:t xml:space="preserve">the </w:t>
      </w:r>
      <w:r w:rsidRPr="001D7262">
        <w:rPr>
          <w:rFonts w:ascii="Times New Roman" w:hAnsi="Times New Roman"/>
          <w:szCs w:val="24"/>
        </w:rPr>
        <w:t xml:space="preserve">loading of ethanol </w:t>
      </w:r>
      <w:r w:rsidR="007A1486">
        <w:rPr>
          <w:rFonts w:ascii="Times New Roman" w:hAnsi="Times New Roman"/>
          <w:szCs w:val="24"/>
        </w:rPr>
        <w:t>into</w:t>
      </w:r>
      <w:r w:rsidRPr="001D7262">
        <w:rPr>
          <w:rFonts w:ascii="Times New Roman" w:hAnsi="Times New Roman"/>
          <w:szCs w:val="24"/>
        </w:rPr>
        <w:t xml:space="preserve"> truck</w:t>
      </w:r>
      <w:r w:rsidR="007A1486">
        <w:rPr>
          <w:rFonts w:ascii="Times New Roman" w:hAnsi="Times New Roman"/>
          <w:szCs w:val="24"/>
        </w:rPr>
        <w:t>s</w:t>
      </w:r>
      <w:r w:rsidRPr="001D7262">
        <w:rPr>
          <w:rFonts w:ascii="Times New Roman" w:hAnsi="Times New Roman"/>
          <w:szCs w:val="24"/>
        </w:rPr>
        <w:t xml:space="preserve"> are controlled by a refurbished John </w:t>
      </w:r>
      <w:r w:rsidRPr="001D7262">
        <w:rPr>
          <w:rFonts w:ascii="Times New Roman" w:hAnsi="Times New Roman"/>
          <w:spacing w:val="-3"/>
          <w:szCs w:val="24"/>
        </w:rPr>
        <w:t>Zink Carbon Vapor Recovery Unit (VRU), Series No. S71294A</w:t>
      </w:r>
      <w:r w:rsidR="007A1486">
        <w:rPr>
          <w:rFonts w:ascii="Times New Roman" w:hAnsi="Times New Roman"/>
          <w:spacing w:val="-3"/>
          <w:szCs w:val="24"/>
        </w:rPr>
        <w:t>.  A</w:t>
      </w:r>
      <w:r w:rsidRPr="001D7262">
        <w:rPr>
          <w:rFonts w:ascii="Times New Roman" w:hAnsi="Times New Roman"/>
          <w:spacing w:val="-3"/>
          <w:szCs w:val="24"/>
        </w:rPr>
        <w:t xml:space="preserve"> John Zink Company air assisted, Vapor Combustion Unit (VCU), Model No. S91634-</w:t>
      </w:r>
      <w:proofErr w:type="gramStart"/>
      <w:r w:rsidRPr="001D7262">
        <w:rPr>
          <w:rFonts w:ascii="Times New Roman" w:hAnsi="Times New Roman"/>
          <w:spacing w:val="-3"/>
          <w:szCs w:val="24"/>
        </w:rPr>
        <w:t>702</w:t>
      </w:r>
      <w:r w:rsidR="007A1486">
        <w:rPr>
          <w:rFonts w:ascii="Times New Roman" w:hAnsi="Times New Roman"/>
          <w:spacing w:val="-3"/>
          <w:szCs w:val="24"/>
        </w:rPr>
        <w:t>,</w:t>
      </w:r>
      <w:proofErr w:type="gramEnd"/>
      <w:r w:rsidR="007A1486">
        <w:rPr>
          <w:rFonts w:ascii="Times New Roman" w:hAnsi="Times New Roman"/>
          <w:spacing w:val="-3"/>
          <w:szCs w:val="24"/>
        </w:rPr>
        <w:t xml:space="preserve"> is used as a backup unit.</w:t>
      </w:r>
    </w:p>
    <w:p w:rsidR="00EB0218" w:rsidRDefault="00EB0218" w:rsidP="005D6E25">
      <w:pPr>
        <w:jc w:val="both"/>
        <w:rPr>
          <w:rFonts w:ascii="Times New Roman" w:hAnsi="Times New Roman"/>
          <w:spacing w:val="-3"/>
          <w:szCs w:val="24"/>
        </w:rPr>
      </w:pPr>
    </w:p>
    <w:p w:rsidR="005D6E25" w:rsidRDefault="005D6E25" w:rsidP="005D6E25">
      <w:pPr>
        <w:jc w:val="both"/>
        <w:rPr>
          <w:rFonts w:ascii="Times New Roman" w:hAnsi="Times New Roman"/>
          <w:szCs w:val="24"/>
        </w:rPr>
      </w:pPr>
      <w:r>
        <w:rPr>
          <w:rFonts w:ascii="Times New Roman" w:hAnsi="Times New Roman"/>
          <w:spacing w:val="-3"/>
          <w:szCs w:val="24"/>
        </w:rPr>
        <w:t>Tank</w:t>
      </w:r>
      <w:r w:rsidR="00E7232C">
        <w:rPr>
          <w:rFonts w:ascii="Times New Roman" w:hAnsi="Times New Roman"/>
          <w:spacing w:val="-3"/>
          <w:szCs w:val="24"/>
        </w:rPr>
        <w:t xml:space="preserve"> No</w:t>
      </w:r>
      <w:r w:rsidR="00DB1CA4">
        <w:rPr>
          <w:rFonts w:ascii="Times New Roman" w:hAnsi="Times New Roman"/>
          <w:spacing w:val="-3"/>
          <w:szCs w:val="24"/>
        </w:rPr>
        <w:t>s</w:t>
      </w:r>
      <w:r w:rsidR="00E7232C">
        <w:rPr>
          <w:rFonts w:ascii="Times New Roman" w:hAnsi="Times New Roman"/>
          <w:spacing w:val="-3"/>
          <w:szCs w:val="24"/>
        </w:rPr>
        <w:t>.</w:t>
      </w:r>
      <w:r>
        <w:rPr>
          <w:rFonts w:ascii="Times New Roman" w:hAnsi="Times New Roman"/>
          <w:spacing w:val="-3"/>
          <w:szCs w:val="24"/>
        </w:rPr>
        <w:t xml:space="preserve"> </w:t>
      </w:r>
      <w:r w:rsidR="004C5C99">
        <w:rPr>
          <w:rFonts w:ascii="Times New Roman" w:hAnsi="Times New Roman"/>
          <w:spacing w:val="-3"/>
          <w:szCs w:val="24"/>
        </w:rPr>
        <w:t>1</w:t>
      </w:r>
      <w:r>
        <w:rPr>
          <w:rFonts w:ascii="Times New Roman" w:hAnsi="Times New Roman"/>
          <w:spacing w:val="-3"/>
          <w:szCs w:val="24"/>
        </w:rPr>
        <w:t xml:space="preserve">8, 19, </w:t>
      </w:r>
      <w:r w:rsidRPr="00924543">
        <w:rPr>
          <w:rFonts w:ascii="Times New Roman" w:hAnsi="Times New Roman"/>
          <w:spacing w:val="-3"/>
          <w:szCs w:val="24"/>
        </w:rPr>
        <w:t xml:space="preserve">29, 33, 34, 35, 36, 50, and 51 </w:t>
      </w:r>
      <w:r>
        <w:rPr>
          <w:rFonts w:ascii="Times New Roman" w:hAnsi="Times New Roman"/>
          <w:spacing w:val="-3"/>
          <w:szCs w:val="24"/>
        </w:rPr>
        <w:t>are internal floating roof tanks and typically store gasoline, ethanol, or petroleum contact water.  Tank</w:t>
      </w:r>
      <w:r w:rsidR="00E7232C" w:rsidRPr="00E7232C">
        <w:rPr>
          <w:rFonts w:ascii="Times New Roman" w:hAnsi="Times New Roman"/>
          <w:spacing w:val="-3"/>
          <w:szCs w:val="24"/>
        </w:rPr>
        <w:t xml:space="preserve"> Nos.</w:t>
      </w:r>
      <w:r>
        <w:rPr>
          <w:rFonts w:ascii="Times New Roman" w:hAnsi="Times New Roman"/>
          <w:spacing w:val="-3"/>
          <w:szCs w:val="24"/>
        </w:rPr>
        <w:t xml:space="preserve"> 40, 41, 42, </w:t>
      </w:r>
      <w:r w:rsidR="00CB3509">
        <w:rPr>
          <w:rFonts w:ascii="Times New Roman" w:hAnsi="Times New Roman"/>
          <w:spacing w:val="-3"/>
          <w:szCs w:val="24"/>
        </w:rPr>
        <w:t xml:space="preserve">and </w:t>
      </w:r>
      <w:r>
        <w:rPr>
          <w:rFonts w:ascii="Times New Roman" w:hAnsi="Times New Roman"/>
          <w:spacing w:val="-3"/>
          <w:szCs w:val="24"/>
        </w:rPr>
        <w:t>Slop</w:t>
      </w:r>
      <w:r w:rsidR="00CB3509">
        <w:rPr>
          <w:rFonts w:ascii="Times New Roman" w:hAnsi="Times New Roman"/>
          <w:spacing w:val="-3"/>
          <w:szCs w:val="24"/>
        </w:rPr>
        <w:t xml:space="preserve"> </w:t>
      </w:r>
      <w:r>
        <w:rPr>
          <w:rFonts w:ascii="Times New Roman" w:hAnsi="Times New Roman"/>
          <w:spacing w:val="-3"/>
          <w:szCs w:val="24"/>
        </w:rPr>
        <w:t xml:space="preserve">are fixed roof tanks and typically store diesel fuel, additives, or slop.  The </w:t>
      </w:r>
      <w:r w:rsidRPr="00575EC5">
        <w:rPr>
          <w:rFonts w:ascii="Times New Roman" w:hAnsi="Times New Roman"/>
          <w:szCs w:val="24"/>
        </w:rPr>
        <w:t>s</w:t>
      </w:r>
      <w:r w:rsidRPr="00575EC5">
        <w:rPr>
          <w:rFonts w:ascii="Times New Roman" w:hAnsi="Times New Roman"/>
          <w:spacing w:val="-3"/>
          <w:szCs w:val="24"/>
        </w:rPr>
        <w:t xml:space="preserve">torage </w:t>
      </w:r>
      <w:r>
        <w:rPr>
          <w:rFonts w:ascii="Times New Roman" w:hAnsi="Times New Roman"/>
          <w:spacing w:val="-3"/>
          <w:szCs w:val="24"/>
        </w:rPr>
        <w:t xml:space="preserve">tanks may </w:t>
      </w:r>
      <w:r w:rsidRPr="00575EC5">
        <w:rPr>
          <w:rFonts w:ascii="Times New Roman" w:hAnsi="Times New Roman"/>
          <w:spacing w:val="-3"/>
          <w:szCs w:val="24"/>
        </w:rPr>
        <w:t>store a variety of liquids as long as the annual average liquid vapor pressure of the stored liquid is equal to or less than the maximum annual average vapor pressure allowed in each tank group</w:t>
      </w:r>
      <w:r w:rsidRPr="00575EC5">
        <w:rPr>
          <w:rFonts w:ascii="Times New Roman" w:hAnsi="Times New Roman"/>
          <w:szCs w:val="24"/>
        </w:rPr>
        <w:t>.</w:t>
      </w:r>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74926" w:rsidRDefault="00674926" w:rsidP="00674926">
      <w:pPr>
        <w:jc w:val="both"/>
        <w:rPr>
          <w:rFonts w:ascii="Times New Roman" w:hAnsi="Times New Roman"/>
          <w:szCs w:val="24"/>
        </w:rPr>
      </w:pPr>
      <w:r>
        <w:rPr>
          <w:rFonts w:ascii="Times New Roman" w:hAnsi="Times New Roman"/>
          <w:szCs w:val="24"/>
        </w:rPr>
        <w:t>The facility also has three</w:t>
      </w:r>
      <w:r w:rsidR="004349D1">
        <w:rPr>
          <w:rFonts w:ascii="Times New Roman" w:hAnsi="Times New Roman"/>
          <w:szCs w:val="24"/>
        </w:rPr>
        <w:t xml:space="preserve"> smaller storage</w:t>
      </w:r>
      <w:r>
        <w:rPr>
          <w:rFonts w:ascii="Times New Roman" w:hAnsi="Times New Roman"/>
          <w:szCs w:val="24"/>
        </w:rPr>
        <w:t xml:space="preserve"> tanks</w:t>
      </w:r>
      <w:r w:rsidR="004349D1">
        <w:rPr>
          <w:rFonts w:ascii="Times New Roman" w:hAnsi="Times New Roman"/>
          <w:szCs w:val="24"/>
        </w:rPr>
        <w:t>;</w:t>
      </w:r>
      <w:r>
        <w:rPr>
          <w:rFonts w:ascii="Times New Roman" w:hAnsi="Times New Roman"/>
          <w:szCs w:val="24"/>
        </w:rPr>
        <w:t xml:space="preserve"> Tank 80, Tank 83, and Tank 43</w:t>
      </w:r>
      <w:r w:rsidR="00502BC2">
        <w:rPr>
          <w:rFonts w:ascii="Times New Roman" w:hAnsi="Times New Roman"/>
          <w:szCs w:val="24"/>
        </w:rPr>
        <w:t>.</w:t>
      </w:r>
      <w:r>
        <w:rPr>
          <w:rFonts w:ascii="Times New Roman" w:hAnsi="Times New Roman"/>
          <w:spacing w:val="-3"/>
          <w:szCs w:val="24"/>
        </w:rPr>
        <w:t xml:space="preserve">  </w:t>
      </w:r>
      <w:r>
        <w:rPr>
          <w:rFonts w:ascii="Times New Roman" w:hAnsi="Times New Roman"/>
          <w:szCs w:val="24"/>
        </w:rPr>
        <w:t xml:space="preserve">Tank 80 is a 140 gallon tote that typically stores a diesel additive.  Tank 83 is a 350 gallon tote that typically stores a diesel additive.  Tank 43 is a 4,000 gallon tote that typically stores a gasoline additive.  </w:t>
      </w:r>
      <w:r w:rsidR="005A7C0D">
        <w:rPr>
          <w:rFonts w:ascii="Times New Roman" w:hAnsi="Times New Roman"/>
          <w:szCs w:val="24"/>
        </w:rPr>
        <w:t>These three</w:t>
      </w:r>
      <w:r w:rsidR="00F15214">
        <w:rPr>
          <w:rFonts w:ascii="Times New Roman" w:hAnsi="Times New Roman"/>
          <w:szCs w:val="24"/>
        </w:rPr>
        <w:t xml:space="preserve"> tanks </w:t>
      </w:r>
      <w:r w:rsidR="00502BC2">
        <w:rPr>
          <w:rFonts w:ascii="Times New Roman" w:hAnsi="Times New Roman"/>
          <w:szCs w:val="24"/>
        </w:rPr>
        <w:t>are exempt from permitting p</w:t>
      </w:r>
      <w:r w:rsidR="004349D1">
        <w:rPr>
          <w:rFonts w:ascii="Times New Roman" w:hAnsi="Times New Roman"/>
          <w:szCs w:val="24"/>
        </w:rPr>
        <w:t>ursuant to</w:t>
      </w:r>
      <w:r w:rsidR="00502BC2">
        <w:rPr>
          <w:rFonts w:ascii="Times New Roman" w:hAnsi="Times New Roman"/>
          <w:szCs w:val="24"/>
        </w:rPr>
        <w:t xml:space="preserve"> </w:t>
      </w:r>
      <w:r w:rsidR="00502BC2" w:rsidRPr="0097782C">
        <w:rPr>
          <w:rFonts w:ascii="Times New Roman" w:hAnsi="Times New Roman"/>
          <w:spacing w:val="-3"/>
          <w:szCs w:val="24"/>
        </w:rPr>
        <w:t>Rule 62-210.300(3</w:t>
      </w:r>
      <w:proofErr w:type="gramStart"/>
      <w:r w:rsidR="00502BC2" w:rsidRPr="0097782C">
        <w:rPr>
          <w:rFonts w:ascii="Times New Roman" w:hAnsi="Times New Roman"/>
          <w:spacing w:val="-3"/>
          <w:szCs w:val="24"/>
        </w:rPr>
        <w:t>)(</w:t>
      </w:r>
      <w:proofErr w:type="gramEnd"/>
      <w:r w:rsidR="00502BC2" w:rsidRPr="0097782C">
        <w:rPr>
          <w:rFonts w:ascii="Times New Roman" w:hAnsi="Times New Roman"/>
          <w:spacing w:val="-3"/>
          <w:szCs w:val="24"/>
        </w:rPr>
        <w:t>b)1., F.A.C.</w:t>
      </w:r>
      <w:r w:rsidR="004349D1">
        <w:rPr>
          <w:rFonts w:ascii="Times New Roman" w:hAnsi="Times New Roman"/>
          <w:spacing w:val="-3"/>
          <w:szCs w:val="24"/>
        </w:rPr>
        <w:t>,</w:t>
      </w:r>
      <w:r w:rsidR="00502BC2" w:rsidRPr="0097782C">
        <w:rPr>
          <w:rFonts w:ascii="Times New Roman" w:hAnsi="Times New Roman"/>
          <w:spacing w:val="-3"/>
          <w:szCs w:val="24"/>
        </w:rPr>
        <w:t xml:space="preserve"> </w:t>
      </w:r>
      <w:r w:rsidR="00F15214">
        <w:rPr>
          <w:rFonts w:ascii="Times New Roman" w:hAnsi="Times New Roman"/>
          <w:spacing w:val="-3"/>
          <w:szCs w:val="24"/>
        </w:rPr>
        <w:t>since</w:t>
      </w:r>
      <w:r w:rsidR="00502BC2" w:rsidRPr="0097782C">
        <w:rPr>
          <w:rFonts w:ascii="Times New Roman" w:hAnsi="Times New Roman"/>
          <w:spacing w:val="-3"/>
          <w:szCs w:val="24"/>
        </w:rPr>
        <w:t xml:space="preserve"> the potential </w:t>
      </w:r>
      <w:r w:rsidR="00502BC2">
        <w:rPr>
          <w:rFonts w:ascii="Times New Roman" w:hAnsi="Times New Roman"/>
          <w:spacing w:val="-3"/>
          <w:szCs w:val="24"/>
        </w:rPr>
        <w:t>VOC</w:t>
      </w:r>
      <w:r w:rsidR="00502BC2" w:rsidRPr="0097782C">
        <w:rPr>
          <w:rFonts w:ascii="Times New Roman" w:hAnsi="Times New Roman"/>
          <w:spacing w:val="-3"/>
          <w:szCs w:val="24"/>
        </w:rPr>
        <w:t xml:space="preserve"> emissions from </w:t>
      </w:r>
      <w:r w:rsidR="00502BC2">
        <w:rPr>
          <w:rFonts w:ascii="Times New Roman" w:hAnsi="Times New Roman"/>
          <w:spacing w:val="-3"/>
          <w:szCs w:val="24"/>
        </w:rPr>
        <w:t>each tank</w:t>
      </w:r>
      <w:r w:rsidR="00502BC2" w:rsidRPr="0097782C">
        <w:rPr>
          <w:rFonts w:ascii="Times New Roman" w:hAnsi="Times New Roman"/>
          <w:spacing w:val="-3"/>
          <w:szCs w:val="24"/>
        </w:rPr>
        <w:t xml:space="preserve"> are less than 5.0 tons/year</w:t>
      </w:r>
      <w:r w:rsidR="00502BC2">
        <w:rPr>
          <w:rFonts w:ascii="Times New Roman" w:hAnsi="Times New Roman"/>
          <w:spacing w:val="-3"/>
          <w:szCs w:val="24"/>
        </w:rPr>
        <w:t>.</w:t>
      </w:r>
    </w:p>
    <w:p w:rsidR="00674926" w:rsidRDefault="00674926" w:rsidP="00674926">
      <w:pPr>
        <w:jc w:val="both"/>
        <w:rPr>
          <w:rFonts w:ascii="Times New Roman" w:hAnsi="Times New Roman"/>
          <w:szCs w:val="24"/>
        </w:rPr>
      </w:pPr>
    </w:p>
    <w:p w:rsidR="00674926" w:rsidRPr="00A803F3" w:rsidRDefault="005A7C0D" w:rsidP="00674926">
      <w:pPr>
        <w:jc w:val="both"/>
        <w:rPr>
          <w:rFonts w:ascii="Times New Roman" w:hAnsi="Times New Roman"/>
          <w:szCs w:val="24"/>
        </w:rPr>
      </w:pPr>
      <w:r>
        <w:rPr>
          <w:rFonts w:ascii="Times New Roman" w:hAnsi="Times New Roman"/>
          <w:szCs w:val="24"/>
        </w:rPr>
        <w:t>In addition, t</w:t>
      </w:r>
      <w:r w:rsidR="00674926">
        <w:rPr>
          <w:rFonts w:ascii="Times New Roman" w:hAnsi="Times New Roman"/>
          <w:szCs w:val="24"/>
        </w:rPr>
        <w:t xml:space="preserve">he facility operates two emergency </w:t>
      </w:r>
      <w:r w:rsidR="00674926" w:rsidRPr="00A803F3">
        <w:rPr>
          <w:rFonts w:ascii="Times New Roman" w:hAnsi="Times New Roman"/>
          <w:szCs w:val="24"/>
        </w:rPr>
        <w:t>generators.  One generator is a natural ga</w:t>
      </w:r>
      <w:r w:rsidR="00674926">
        <w:rPr>
          <w:rFonts w:ascii="Times New Roman" w:hAnsi="Times New Roman"/>
          <w:szCs w:val="24"/>
        </w:rPr>
        <w:t>s fired 75 kW Olympian with</w:t>
      </w:r>
      <w:r w:rsidR="00797D3D">
        <w:rPr>
          <w:rFonts w:ascii="Times New Roman" w:hAnsi="Times New Roman"/>
          <w:szCs w:val="24"/>
        </w:rPr>
        <w:t xml:space="preserve"> a</w:t>
      </w:r>
      <w:r w:rsidR="00674926">
        <w:rPr>
          <w:rFonts w:ascii="Times New Roman" w:hAnsi="Times New Roman"/>
          <w:szCs w:val="24"/>
        </w:rPr>
        <w:t xml:space="preserve"> For</w:t>
      </w:r>
      <w:r w:rsidR="00674926" w:rsidRPr="00A803F3">
        <w:rPr>
          <w:rFonts w:ascii="Times New Roman" w:hAnsi="Times New Roman"/>
          <w:szCs w:val="24"/>
        </w:rPr>
        <w:t>d Engine, Model No. WSG106816005E.  The second generator is a diesel fuel fired 500 kW Onan</w:t>
      </w:r>
      <w:r w:rsidR="00674926">
        <w:rPr>
          <w:rFonts w:ascii="Times New Roman" w:hAnsi="Times New Roman"/>
          <w:szCs w:val="24"/>
        </w:rPr>
        <w:t>,</w:t>
      </w:r>
      <w:r w:rsidR="00674926" w:rsidRPr="00A803F3">
        <w:rPr>
          <w:rFonts w:ascii="Times New Roman" w:hAnsi="Times New Roman"/>
          <w:szCs w:val="24"/>
        </w:rPr>
        <w:t xml:space="preserve"> Model No. 500DFEK-5582E. </w:t>
      </w:r>
      <w:r w:rsidR="00F15214">
        <w:rPr>
          <w:rFonts w:ascii="Times New Roman" w:hAnsi="Times New Roman"/>
          <w:szCs w:val="24"/>
        </w:rPr>
        <w:t xml:space="preserve"> Both </w:t>
      </w:r>
      <w:r w:rsidR="00674926" w:rsidRPr="00A803F3">
        <w:rPr>
          <w:rFonts w:ascii="Times New Roman" w:hAnsi="Times New Roman"/>
          <w:szCs w:val="24"/>
        </w:rPr>
        <w:t>engine</w:t>
      </w:r>
      <w:r w:rsidR="00F15214">
        <w:rPr>
          <w:rFonts w:ascii="Times New Roman" w:hAnsi="Times New Roman"/>
          <w:szCs w:val="24"/>
        </w:rPr>
        <w:t>s</w:t>
      </w:r>
      <w:r w:rsidR="00674926" w:rsidRPr="00A803F3">
        <w:rPr>
          <w:rFonts w:ascii="Times New Roman" w:hAnsi="Times New Roman"/>
          <w:szCs w:val="24"/>
        </w:rPr>
        <w:t xml:space="preserve"> w</w:t>
      </w:r>
      <w:r w:rsidR="00F15214">
        <w:rPr>
          <w:rFonts w:ascii="Times New Roman" w:hAnsi="Times New Roman"/>
          <w:szCs w:val="24"/>
        </w:rPr>
        <w:t>ere</w:t>
      </w:r>
      <w:r w:rsidR="00674926" w:rsidRPr="00A803F3">
        <w:rPr>
          <w:rFonts w:ascii="Times New Roman" w:hAnsi="Times New Roman"/>
          <w:szCs w:val="24"/>
        </w:rPr>
        <w:t xml:space="preserve"> manufactur</w:t>
      </w:r>
      <w:r w:rsidR="00674926" w:rsidRPr="00F63365">
        <w:rPr>
          <w:rFonts w:ascii="Times New Roman" w:hAnsi="Times New Roman"/>
          <w:szCs w:val="24"/>
        </w:rPr>
        <w:t xml:space="preserve">ed in 2001.  </w:t>
      </w:r>
      <w:r w:rsidR="00F15214" w:rsidRPr="00F63365">
        <w:rPr>
          <w:rFonts w:ascii="Times New Roman" w:hAnsi="Times New Roman"/>
          <w:szCs w:val="24"/>
        </w:rPr>
        <w:t xml:space="preserve">The </w:t>
      </w:r>
      <w:r w:rsidR="004C5C99" w:rsidRPr="00F63365">
        <w:rPr>
          <w:rFonts w:ascii="Times New Roman" w:hAnsi="Times New Roman"/>
          <w:szCs w:val="24"/>
        </w:rPr>
        <w:t>two</w:t>
      </w:r>
      <w:r w:rsidR="00F15214" w:rsidRPr="00F63365">
        <w:rPr>
          <w:rFonts w:ascii="Times New Roman" w:hAnsi="Times New Roman"/>
          <w:szCs w:val="24"/>
        </w:rPr>
        <w:t xml:space="preserve"> </w:t>
      </w:r>
      <w:r w:rsidR="00674926" w:rsidRPr="00F63365">
        <w:rPr>
          <w:rFonts w:ascii="Times New Roman" w:hAnsi="Times New Roman"/>
          <w:szCs w:val="24"/>
        </w:rPr>
        <w:t xml:space="preserve">engines are </w:t>
      </w:r>
      <w:r w:rsidR="00674926" w:rsidRPr="00F63365">
        <w:rPr>
          <w:rFonts w:ascii="Times New Roman" w:hAnsi="Times New Roman"/>
          <w:spacing w:val="-3"/>
        </w:rPr>
        <w:t>categorically exempt from permitting pursuant to Rule 62-210.300(3)(a)35., F.A.C.</w:t>
      </w:r>
      <w:r w:rsidR="004349D1" w:rsidRPr="00F63365">
        <w:rPr>
          <w:rFonts w:ascii="Times New Roman" w:hAnsi="Times New Roman"/>
          <w:spacing w:val="-3"/>
        </w:rPr>
        <w:t>,</w:t>
      </w:r>
      <w:r w:rsidR="00674926" w:rsidRPr="00F63365">
        <w:rPr>
          <w:rFonts w:ascii="Times New Roman" w:hAnsi="Times New Roman"/>
          <w:spacing w:val="-3"/>
        </w:rPr>
        <w:t xml:space="preserve"> </w:t>
      </w:r>
      <w:r w:rsidR="00C53F7A" w:rsidRPr="00F63365">
        <w:rPr>
          <w:rFonts w:ascii="Times New Roman" w:hAnsi="Times New Roman"/>
          <w:spacing w:val="-3"/>
          <w:szCs w:val="24"/>
        </w:rPr>
        <w:t xml:space="preserve">provided that the fuel usage of the generators does not exceed the </w:t>
      </w:r>
      <w:r w:rsidR="00C53F7A" w:rsidRPr="00F63365">
        <w:rPr>
          <w:rFonts w:ascii="Times New Roman" w:hAnsi="Times New Roman"/>
          <w:szCs w:val="24"/>
        </w:rPr>
        <w:t xml:space="preserve">collective maximum annual amount of </w:t>
      </w:r>
      <w:r w:rsidR="00C53F7A" w:rsidRPr="00F63365">
        <w:rPr>
          <w:rFonts w:ascii="Times New Roman" w:hAnsi="Times New Roman"/>
          <w:spacing w:val="-3"/>
          <w:szCs w:val="24"/>
        </w:rPr>
        <w:t xml:space="preserve">64,000 gallons/year of diesel fuel and 8.8 </w:t>
      </w:r>
      <w:r w:rsidR="00C53F7A" w:rsidRPr="00F63365">
        <w:rPr>
          <w:rFonts w:ascii="Times New Roman" w:hAnsi="Times New Roman"/>
          <w:szCs w:val="24"/>
        </w:rPr>
        <w:t>million standard cubic feet of natural gas, multiplied by a fuel percentage</w:t>
      </w:r>
      <w:r w:rsidR="00674926" w:rsidRPr="00F63365">
        <w:rPr>
          <w:rFonts w:ascii="Times New Roman" w:hAnsi="Times New Roman"/>
          <w:spacing w:val="-3"/>
        </w:rPr>
        <w:t xml:space="preserve">.  </w:t>
      </w:r>
      <w:r w:rsidR="00F15214" w:rsidRPr="00F63365">
        <w:rPr>
          <w:rFonts w:ascii="Times New Roman" w:hAnsi="Times New Roman"/>
          <w:spacing w:val="-3"/>
        </w:rPr>
        <w:t xml:space="preserve">Both engines </w:t>
      </w:r>
      <w:r w:rsidR="00F15214" w:rsidRPr="00F63365">
        <w:rPr>
          <w:rFonts w:ascii="Times New Roman" w:hAnsi="Times New Roman"/>
          <w:szCs w:val="24"/>
        </w:rPr>
        <w:t>are</w:t>
      </w:r>
      <w:r w:rsidR="00096DAB" w:rsidRPr="00F63365">
        <w:rPr>
          <w:rFonts w:ascii="Times New Roman" w:hAnsi="Times New Roman"/>
          <w:szCs w:val="24"/>
        </w:rPr>
        <w:t xml:space="preserve"> exempt from</w:t>
      </w:r>
      <w:r w:rsidR="00F15214" w:rsidRPr="00F63365">
        <w:rPr>
          <w:rFonts w:ascii="Times New Roman" w:hAnsi="Times New Roman"/>
          <w:szCs w:val="24"/>
        </w:rPr>
        <w:t xml:space="preserve"> 40 </w:t>
      </w:r>
      <w:proofErr w:type="spellStart"/>
      <w:r w:rsidR="00F15214" w:rsidRPr="00F63365">
        <w:rPr>
          <w:rFonts w:ascii="Times New Roman" w:hAnsi="Times New Roman"/>
          <w:szCs w:val="24"/>
        </w:rPr>
        <w:t>CFR</w:t>
      </w:r>
      <w:proofErr w:type="spellEnd"/>
      <w:r w:rsidR="00F15214" w:rsidRPr="00F63365">
        <w:rPr>
          <w:rFonts w:ascii="Times New Roman" w:hAnsi="Times New Roman"/>
          <w:szCs w:val="24"/>
        </w:rPr>
        <w:t xml:space="preserve"> 60, Subpart </w:t>
      </w:r>
      <w:proofErr w:type="spellStart"/>
      <w:r w:rsidR="00F15214" w:rsidRPr="00F63365">
        <w:rPr>
          <w:rFonts w:ascii="Times New Roman" w:hAnsi="Times New Roman"/>
          <w:szCs w:val="24"/>
        </w:rPr>
        <w:t>IIII</w:t>
      </w:r>
      <w:proofErr w:type="spellEnd"/>
      <w:r w:rsidR="004349D1" w:rsidRPr="00F63365">
        <w:rPr>
          <w:rFonts w:ascii="Times New Roman" w:hAnsi="Times New Roman"/>
          <w:szCs w:val="24"/>
        </w:rPr>
        <w:t xml:space="preserve"> because they</w:t>
      </w:r>
      <w:r w:rsidR="004349D1">
        <w:rPr>
          <w:rFonts w:ascii="Times New Roman" w:hAnsi="Times New Roman"/>
          <w:szCs w:val="24"/>
        </w:rPr>
        <w:t xml:space="preserve"> were manufactured prior to 2006</w:t>
      </w:r>
      <w:r w:rsidR="00F15214" w:rsidRPr="00A803F3">
        <w:rPr>
          <w:rFonts w:ascii="Times New Roman" w:hAnsi="Times New Roman"/>
          <w:szCs w:val="24"/>
        </w:rPr>
        <w:t>.</w:t>
      </w:r>
      <w:r w:rsidR="00F15214">
        <w:rPr>
          <w:rFonts w:ascii="Times New Roman" w:hAnsi="Times New Roman"/>
          <w:spacing w:val="-3"/>
        </w:rPr>
        <w:t xml:space="preserve">  </w:t>
      </w:r>
      <w:r w:rsidR="00674926" w:rsidRPr="00A803F3">
        <w:rPr>
          <w:rFonts w:ascii="Times New Roman" w:hAnsi="Times New Roman"/>
          <w:spacing w:val="-3"/>
        </w:rPr>
        <w:t>However, the</w:t>
      </w:r>
      <w:r w:rsidR="00F15214">
        <w:rPr>
          <w:rFonts w:ascii="Times New Roman" w:hAnsi="Times New Roman"/>
          <w:spacing w:val="-3"/>
        </w:rPr>
        <w:t>y</w:t>
      </w:r>
      <w:r w:rsidR="00674926" w:rsidRPr="00A803F3">
        <w:rPr>
          <w:rFonts w:ascii="Times New Roman" w:hAnsi="Times New Roman"/>
          <w:spacing w:val="-3"/>
        </w:rPr>
        <w:t xml:space="preserve"> are </w:t>
      </w:r>
      <w:r w:rsidR="00674926" w:rsidRPr="00A803F3">
        <w:rPr>
          <w:rFonts w:ascii="Times New Roman" w:hAnsi="Times New Roman"/>
          <w:szCs w:val="24"/>
        </w:rPr>
        <w:t xml:space="preserve">subject to </w:t>
      </w:r>
      <w:r w:rsidR="00674926" w:rsidRPr="00A803F3">
        <w:rPr>
          <w:rFonts w:ascii="Times New Roman" w:hAnsi="Times New Roman"/>
        </w:rPr>
        <w:t xml:space="preserve">40 CFR 63 ZZZZ - </w:t>
      </w:r>
      <w:hyperlink r:id="rId12" w:history="1">
        <w:r w:rsidR="00674926">
          <w:rPr>
            <w:rStyle w:val="Hyperlink"/>
            <w:rFonts w:ascii="Times New Roman" w:hAnsi="Times New Roman"/>
            <w:color w:val="auto"/>
            <w:szCs w:val="24"/>
            <w:u w:val="none"/>
          </w:rPr>
          <w:t>National Emissions Standards f</w:t>
        </w:r>
        <w:r w:rsidR="00674926" w:rsidRPr="00A803F3">
          <w:rPr>
            <w:rStyle w:val="Hyperlink"/>
            <w:rFonts w:ascii="Times New Roman" w:hAnsi="Times New Roman"/>
            <w:color w:val="auto"/>
            <w:szCs w:val="24"/>
            <w:u w:val="none"/>
          </w:rPr>
          <w:t xml:space="preserve">or Hazardous Air Pollutants </w:t>
        </w:r>
        <w:r w:rsidR="00674926">
          <w:rPr>
            <w:rStyle w:val="Hyperlink"/>
            <w:rFonts w:ascii="Times New Roman" w:hAnsi="Times New Roman"/>
            <w:color w:val="auto"/>
            <w:szCs w:val="24"/>
            <w:u w:val="none"/>
          </w:rPr>
          <w:t>f</w:t>
        </w:r>
        <w:r w:rsidR="00674926" w:rsidRPr="00A803F3">
          <w:rPr>
            <w:rStyle w:val="Hyperlink"/>
            <w:rFonts w:ascii="Times New Roman" w:hAnsi="Times New Roman"/>
            <w:color w:val="auto"/>
            <w:szCs w:val="24"/>
            <w:u w:val="none"/>
          </w:rPr>
          <w:t>or Stationary Reciprocating Internal Combustion Engines</w:t>
        </w:r>
      </w:hyperlink>
      <w:r w:rsidR="00674926">
        <w:rPr>
          <w:rFonts w:ascii="Times New Roman" w:hAnsi="Times New Roman"/>
          <w:szCs w:val="24"/>
        </w:rPr>
        <w:t>.</w:t>
      </w:r>
    </w:p>
    <w:p w:rsidR="00674926" w:rsidRDefault="00674926" w:rsidP="00674926">
      <w:pPr>
        <w:ind w:left="720"/>
        <w:jc w:val="both"/>
        <w:rPr>
          <w:rFonts w:ascii="Times New Roman" w:hAnsi="Times New Roman"/>
          <w:szCs w:val="24"/>
        </w:rPr>
      </w:pPr>
    </w:p>
    <w:p w:rsidR="007964B1" w:rsidRDefault="005A7C0D" w:rsidP="007964B1">
      <w:pPr>
        <w:jc w:val="both"/>
        <w:rPr>
          <w:rFonts w:ascii="Times New Roman" w:hAnsi="Times New Roman"/>
          <w:szCs w:val="24"/>
        </w:rPr>
      </w:pPr>
      <w:r>
        <w:rPr>
          <w:rFonts w:ascii="Times New Roman" w:hAnsi="Times New Roman"/>
          <w:szCs w:val="24"/>
        </w:rPr>
        <w:t>Also, t</w:t>
      </w:r>
      <w:r w:rsidR="007964B1" w:rsidRPr="002D4891">
        <w:rPr>
          <w:rFonts w:ascii="Times New Roman" w:hAnsi="Times New Roman"/>
          <w:szCs w:val="24"/>
        </w:rPr>
        <w:t xml:space="preserve">he facility is subject to 40 </w:t>
      </w:r>
      <w:proofErr w:type="spellStart"/>
      <w:r w:rsidR="007964B1" w:rsidRPr="002D4891">
        <w:rPr>
          <w:rFonts w:ascii="Times New Roman" w:hAnsi="Times New Roman"/>
          <w:szCs w:val="24"/>
        </w:rPr>
        <w:t>CFR</w:t>
      </w:r>
      <w:proofErr w:type="spellEnd"/>
      <w:r w:rsidR="007964B1" w:rsidRPr="002D4891">
        <w:rPr>
          <w:rFonts w:ascii="Times New Roman" w:hAnsi="Times New Roman"/>
          <w:szCs w:val="24"/>
        </w:rPr>
        <w:t xml:space="preserve"> 63 Subpart </w:t>
      </w:r>
      <w:proofErr w:type="spellStart"/>
      <w:r w:rsidR="007964B1" w:rsidRPr="002D4891">
        <w:rPr>
          <w:rFonts w:ascii="Times New Roman" w:hAnsi="Times New Roman"/>
          <w:bCs/>
          <w:szCs w:val="24"/>
        </w:rPr>
        <w:t>BBBBBB</w:t>
      </w:r>
      <w:proofErr w:type="spellEnd"/>
      <w:r w:rsidR="004C5C99">
        <w:rPr>
          <w:rFonts w:ascii="Times New Roman" w:hAnsi="Times New Roman"/>
          <w:bCs/>
          <w:szCs w:val="24"/>
        </w:rPr>
        <w:t xml:space="preserve"> -</w:t>
      </w:r>
      <w:r w:rsidR="007964B1" w:rsidRPr="002D4891">
        <w:rPr>
          <w:rStyle w:val="Heading1Char"/>
          <w:rFonts w:ascii="Times New Roman" w:hAnsi="Times New Roman"/>
          <w:szCs w:val="24"/>
        </w:rPr>
        <w:t xml:space="preserve"> </w:t>
      </w:r>
      <w:r w:rsidR="007964B1" w:rsidRPr="002D4891">
        <w:rPr>
          <w:rFonts w:ascii="Times New Roman" w:hAnsi="Times New Roman"/>
        </w:rPr>
        <w:t>National Emission Standards for Hazardous Air Pollutants for Source Category: Gasoline Distribution Bulk Terminals, Bulk Plants, and Pipeline Facilities</w:t>
      </w:r>
      <w:r w:rsidR="007964B1" w:rsidRPr="002D4891">
        <w:rPr>
          <w:rFonts w:ascii="Times New Roman" w:hAnsi="Times New Roman"/>
          <w:szCs w:val="24"/>
        </w:rPr>
        <w:t xml:space="preserve">.  This NESHAP has not been </w:t>
      </w:r>
      <w:r w:rsidR="007964B1">
        <w:rPr>
          <w:rFonts w:ascii="Times New Roman" w:hAnsi="Times New Roman"/>
          <w:szCs w:val="24"/>
        </w:rPr>
        <w:t>adopted by the State of Florida</w:t>
      </w:r>
      <w:r w:rsidR="00B84A04">
        <w:rPr>
          <w:rFonts w:ascii="Times New Roman" w:hAnsi="Times New Roman"/>
          <w:szCs w:val="24"/>
        </w:rPr>
        <w:t>.</w:t>
      </w:r>
      <w:r w:rsidR="007964B1">
        <w:rPr>
          <w:rFonts w:ascii="Times New Roman" w:hAnsi="Times New Roman"/>
          <w:szCs w:val="24"/>
        </w:rPr>
        <w:t xml:space="preserve"> </w:t>
      </w:r>
      <w:r w:rsidR="00B84A04">
        <w:rPr>
          <w:rFonts w:ascii="Times New Roman" w:hAnsi="Times New Roman"/>
          <w:szCs w:val="24"/>
        </w:rPr>
        <w:t xml:space="preserve"> </w:t>
      </w:r>
    </w:p>
    <w:p w:rsidR="00C83CDD" w:rsidRPr="002D4891" w:rsidRDefault="00C83CDD" w:rsidP="007964B1">
      <w:pPr>
        <w:jc w:val="both"/>
        <w:rPr>
          <w:rFonts w:ascii="Times New Roman" w:hAnsi="Times New Roman"/>
          <w:bCs/>
          <w:szCs w:val="24"/>
        </w:rPr>
      </w:pPr>
    </w:p>
    <w:p w:rsidR="005D6E25" w:rsidRPr="00B84A04"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84A04">
        <w:rPr>
          <w:rFonts w:ascii="Times New Roman" w:hAnsi="Times New Roman"/>
          <w:spacing w:val="-3"/>
          <w:szCs w:val="24"/>
        </w:rPr>
        <w:t>Emission Unit Nos.:</w:t>
      </w:r>
    </w:p>
    <w:p w:rsidR="00F63365" w:rsidRDefault="00F6336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r w:rsidRPr="0082013F">
        <w:rPr>
          <w:rFonts w:ascii="Times New Roman" w:hAnsi="Times New Roman"/>
          <w:b/>
          <w:spacing w:val="-3"/>
          <w:szCs w:val="24"/>
        </w:rPr>
        <w:t xml:space="preserve">003 - </w:t>
      </w:r>
      <w:r w:rsidR="00305DF0" w:rsidRPr="00305DF0">
        <w:rPr>
          <w:rFonts w:ascii="Times New Roman" w:hAnsi="Times New Roman"/>
          <w:b/>
          <w:spacing w:val="-3"/>
          <w:szCs w:val="24"/>
        </w:rPr>
        <w:t>Truck Loading Rack and Denatured Ethanol Station</w:t>
      </w:r>
    </w:p>
    <w:p w:rsidR="00305DF0" w:rsidRPr="00B84A04" w:rsidRDefault="00305DF0"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82013F" w:rsidRDefault="005D6E25" w:rsidP="005D6E25">
      <w:pPr>
        <w:tabs>
          <w:tab w:val="left" w:pos="-720"/>
          <w:tab w:val="left" w:pos="1012"/>
        </w:tabs>
        <w:suppressAutoHyphens/>
        <w:jc w:val="both"/>
        <w:rPr>
          <w:rFonts w:ascii="Times New Roman" w:hAnsi="Times New Roman"/>
          <w:b/>
          <w:spacing w:val="-3"/>
          <w:szCs w:val="24"/>
        </w:rPr>
      </w:pPr>
      <w:r w:rsidRPr="0082013F">
        <w:rPr>
          <w:rFonts w:ascii="Times New Roman" w:hAnsi="Times New Roman"/>
          <w:b/>
          <w:spacing w:val="-3"/>
          <w:szCs w:val="24"/>
        </w:rPr>
        <w:t>004</w:t>
      </w:r>
      <w:r w:rsidR="00F03F32">
        <w:rPr>
          <w:rFonts w:ascii="Times New Roman" w:hAnsi="Times New Roman"/>
          <w:b/>
          <w:spacing w:val="-3"/>
          <w:szCs w:val="24"/>
        </w:rPr>
        <w:t xml:space="preserve"> - </w:t>
      </w:r>
      <w:r w:rsidRPr="0082013F">
        <w:rPr>
          <w:rFonts w:ascii="Times New Roman" w:hAnsi="Times New Roman"/>
          <w:b/>
          <w:spacing w:val="-3"/>
          <w:szCs w:val="24"/>
        </w:rPr>
        <w:t>Gasoline Storage Tanks, 29, 33, 34, 35, 36, 50 and 51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440"/>
        <w:gridCol w:w="1260"/>
        <w:gridCol w:w="1080"/>
        <w:gridCol w:w="2178"/>
        <w:gridCol w:w="3357"/>
      </w:tblGrid>
      <w:tr w:rsidR="005D6E25" w:rsidTr="005A7C0D">
        <w:tc>
          <w:tcPr>
            <w:tcW w:w="72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Tank No.</w:t>
            </w:r>
          </w:p>
        </w:tc>
        <w:tc>
          <w:tcPr>
            <w:tcW w:w="144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Roof Type</w:t>
            </w:r>
          </w:p>
        </w:tc>
        <w:tc>
          <w:tcPr>
            <w:tcW w:w="126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Volume (gallons)</w:t>
            </w:r>
          </w:p>
        </w:tc>
        <w:tc>
          <w:tcPr>
            <w:tcW w:w="108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Color</w:t>
            </w:r>
          </w:p>
        </w:tc>
        <w:tc>
          <w:tcPr>
            <w:tcW w:w="2178" w:type="dxa"/>
          </w:tcPr>
          <w:p w:rsidR="005D6E25" w:rsidRPr="00E14CB3" w:rsidRDefault="005D6E25"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Average Annual True Vapor Pressure (</w:t>
            </w:r>
            <w:proofErr w:type="spellStart"/>
            <w:r w:rsidRPr="00E14CB3">
              <w:rPr>
                <w:rFonts w:ascii="Times New Roman" w:hAnsi="Times New Roman"/>
                <w:spacing w:val="-3"/>
                <w:szCs w:val="24"/>
              </w:rPr>
              <w:t>psia</w:t>
            </w:r>
            <w:proofErr w:type="spellEnd"/>
            <w:r w:rsidRPr="00E14CB3">
              <w:rPr>
                <w:rFonts w:ascii="Times New Roman" w:hAnsi="Times New Roman"/>
                <w:spacing w:val="-3"/>
                <w:szCs w:val="24"/>
              </w:rPr>
              <w:t>)</w:t>
            </w:r>
          </w:p>
        </w:tc>
        <w:tc>
          <w:tcPr>
            <w:tcW w:w="3357" w:type="dxa"/>
          </w:tcPr>
          <w:p w:rsidR="005D6E25" w:rsidRPr="00E14CB3" w:rsidRDefault="005D6E25"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Primary/Secondary Seal</w:t>
            </w:r>
          </w:p>
        </w:tc>
      </w:tr>
      <w:tr w:rsidR="005D6E25" w:rsidTr="005A7C0D">
        <w:tc>
          <w:tcPr>
            <w:tcW w:w="72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 xml:space="preserve">29 </w:t>
            </w:r>
          </w:p>
        </w:tc>
        <w:tc>
          <w:tcPr>
            <w:tcW w:w="144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DEFRT/IFR</w:t>
            </w:r>
          </w:p>
        </w:tc>
        <w:tc>
          <w:tcPr>
            <w:tcW w:w="1260" w:type="dxa"/>
          </w:tcPr>
          <w:p w:rsidR="005D6E25" w:rsidRPr="005D6E25" w:rsidRDefault="005D6E25" w:rsidP="005D6E25">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2,638,986</w:t>
            </w:r>
          </w:p>
        </w:tc>
        <w:tc>
          <w:tcPr>
            <w:tcW w:w="108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White</w:t>
            </w:r>
          </w:p>
        </w:tc>
        <w:tc>
          <w:tcPr>
            <w:tcW w:w="2178" w:type="dxa"/>
          </w:tcPr>
          <w:p w:rsidR="005D6E25" w:rsidRPr="00486F34" w:rsidRDefault="005D6E25" w:rsidP="005D6E25">
            <w:pPr>
              <w:tabs>
                <w:tab w:val="left" w:pos="-720"/>
                <w:tab w:val="left" w:pos="1012"/>
              </w:tabs>
              <w:suppressAutoHyphens/>
              <w:rPr>
                <w:rFonts w:ascii="Times New Roman" w:hAnsi="Times New Roman"/>
                <w:spacing w:val="-3"/>
                <w:szCs w:val="24"/>
              </w:rPr>
            </w:pPr>
            <w:r w:rsidRPr="00486F34">
              <w:rPr>
                <w:rFonts w:ascii="Times New Roman" w:hAnsi="Times New Roman"/>
                <w:spacing w:val="-3"/>
                <w:szCs w:val="24"/>
              </w:rPr>
              <w:t>7.</w:t>
            </w:r>
            <w:r w:rsidR="00486F34" w:rsidRPr="00486F34">
              <w:rPr>
                <w:rFonts w:ascii="Times New Roman" w:hAnsi="Times New Roman"/>
                <w:spacing w:val="-3"/>
                <w:szCs w:val="24"/>
              </w:rPr>
              <w:t>3</w:t>
            </w:r>
          </w:p>
        </w:tc>
        <w:tc>
          <w:tcPr>
            <w:tcW w:w="3357" w:type="dxa"/>
          </w:tcPr>
          <w:p w:rsidR="005D6E25" w:rsidRPr="00E14CB3" w:rsidRDefault="005D6E25"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Welded Mechanical Shoe/Rim Mounted</w:t>
            </w:r>
          </w:p>
        </w:tc>
      </w:tr>
      <w:tr w:rsidR="00486F34" w:rsidTr="005A7C0D">
        <w:tc>
          <w:tcPr>
            <w:tcW w:w="720" w:type="dxa"/>
          </w:tcPr>
          <w:p w:rsidR="00486F34" w:rsidRPr="00E14CB3" w:rsidRDefault="00486F3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33</w:t>
            </w:r>
          </w:p>
        </w:tc>
        <w:tc>
          <w:tcPr>
            <w:tcW w:w="1440" w:type="dxa"/>
          </w:tcPr>
          <w:p w:rsidR="00486F34" w:rsidRPr="00E14CB3" w:rsidRDefault="00486F3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IFR</w:t>
            </w:r>
          </w:p>
        </w:tc>
        <w:tc>
          <w:tcPr>
            <w:tcW w:w="1260" w:type="dxa"/>
          </w:tcPr>
          <w:p w:rsidR="00486F34" w:rsidRPr="005D6E25" w:rsidRDefault="00486F34" w:rsidP="005D6E25">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4,818,380</w:t>
            </w:r>
          </w:p>
        </w:tc>
        <w:tc>
          <w:tcPr>
            <w:tcW w:w="1080" w:type="dxa"/>
          </w:tcPr>
          <w:p w:rsidR="00486F34" w:rsidRPr="00E14CB3" w:rsidRDefault="00486F3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White</w:t>
            </w:r>
          </w:p>
        </w:tc>
        <w:tc>
          <w:tcPr>
            <w:tcW w:w="2178" w:type="dxa"/>
          </w:tcPr>
          <w:p w:rsidR="00486F34" w:rsidRPr="00486F34" w:rsidRDefault="00486F34" w:rsidP="007B0914">
            <w:pPr>
              <w:tabs>
                <w:tab w:val="left" w:pos="-720"/>
                <w:tab w:val="left" w:pos="1012"/>
              </w:tabs>
              <w:suppressAutoHyphens/>
              <w:rPr>
                <w:rFonts w:ascii="Times New Roman" w:hAnsi="Times New Roman"/>
                <w:spacing w:val="-3"/>
                <w:szCs w:val="24"/>
              </w:rPr>
            </w:pPr>
            <w:r w:rsidRPr="00486F34">
              <w:rPr>
                <w:rFonts w:ascii="Times New Roman" w:hAnsi="Times New Roman"/>
                <w:spacing w:val="-3"/>
                <w:szCs w:val="24"/>
              </w:rPr>
              <w:t>7.3</w:t>
            </w:r>
          </w:p>
        </w:tc>
        <w:tc>
          <w:tcPr>
            <w:tcW w:w="3357" w:type="dxa"/>
          </w:tcPr>
          <w:p w:rsidR="00486F34" w:rsidRPr="00E14CB3" w:rsidRDefault="00486F34"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Welded Mechanical Shoe/Rim Mounted</w:t>
            </w:r>
          </w:p>
        </w:tc>
      </w:tr>
      <w:tr w:rsidR="00486F34" w:rsidTr="00555D45">
        <w:trPr>
          <w:trHeight w:val="422"/>
        </w:trPr>
        <w:tc>
          <w:tcPr>
            <w:tcW w:w="720" w:type="dxa"/>
          </w:tcPr>
          <w:p w:rsidR="00486F34" w:rsidRPr="00E14CB3" w:rsidRDefault="00486F34"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34</w:t>
            </w:r>
          </w:p>
        </w:tc>
        <w:tc>
          <w:tcPr>
            <w:tcW w:w="1440" w:type="dxa"/>
          </w:tcPr>
          <w:p w:rsidR="00486F34" w:rsidRPr="00E14CB3" w:rsidRDefault="00486F34" w:rsidP="005D6E25">
            <w:pPr>
              <w:rPr>
                <w:rFonts w:ascii="Times New Roman" w:hAnsi="Times New Roman"/>
                <w:szCs w:val="24"/>
              </w:rPr>
            </w:pPr>
            <w:r w:rsidRPr="00E14CB3">
              <w:rPr>
                <w:rFonts w:ascii="Times New Roman" w:hAnsi="Times New Roman"/>
                <w:spacing w:val="-3"/>
                <w:szCs w:val="24"/>
              </w:rPr>
              <w:t>IFR</w:t>
            </w:r>
          </w:p>
        </w:tc>
        <w:tc>
          <w:tcPr>
            <w:tcW w:w="1260" w:type="dxa"/>
          </w:tcPr>
          <w:p w:rsidR="00486F34" w:rsidRPr="005D6E25" w:rsidRDefault="00486F34" w:rsidP="005D6E25">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1,512,937</w:t>
            </w:r>
          </w:p>
        </w:tc>
        <w:tc>
          <w:tcPr>
            <w:tcW w:w="1080" w:type="dxa"/>
          </w:tcPr>
          <w:p w:rsidR="00486F34" w:rsidRDefault="00486F34" w:rsidP="005D6E25">
            <w:r w:rsidRPr="00E14CB3">
              <w:rPr>
                <w:rFonts w:ascii="Times New Roman" w:hAnsi="Times New Roman"/>
                <w:spacing w:val="-3"/>
                <w:szCs w:val="24"/>
              </w:rPr>
              <w:t>White</w:t>
            </w:r>
          </w:p>
        </w:tc>
        <w:tc>
          <w:tcPr>
            <w:tcW w:w="2178" w:type="dxa"/>
          </w:tcPr>
          <w:p w:rsidR="00486F34" w:rsidRPr="00486F34" w:rsidRDefault="00486F34" w:rsidP="007B0914">
            <w:pPr>
              <w:tabs>
                <w:tab w:val="left" w:pos="-720"/>
                <w:tab w:val="left" w:pos="1012"/>
              </w:tabs>
              <w:suppressAutoHyphens/>
              <w:rPr>
                <w:rFonts w:ascii="Times New Roman" w:hAnsi="Times New Roman"/>
                <w:spacing w:val="-3"/>
                <w:szCs w:val="24"/>
              </w:rPr>
            </w:pPr>
            <w:r w:rsidRPr="00486F34">
              <w:rPr>
                <w:rFonts w:ascii="Times New Roman" w:hAnsi="Times New Roman"/>
                <w:spacing w:val="-3"/>
                <w:szCs w:val="24"/>
              </w:rPr>
              <w:t>7.3</w:t>
            </w:r>
          </w:p>
        </w:tc>
        <w:tc>
          <w:tcPr>
            <w:tcW w:w="3357" w:type="dxa"/>
          </w:tcPr>
          <w:p w:rsidR="00486F34" w:rsidRDefault="00486F34"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Bolted Vapor-Mounted/None</w:t>
            </w:r>
          </w:p>
          <w:p w:rsidR="00F63365" w:rsidRPr="00E14CB3" w:rsidRDefault="00F63365" w:rsidP="005D6E25">
            <w:pPr>
              <w:tabs>
                <w:tab w:val="left" w:pos="-720"/>
                <w:tab w:val="left" w:pos="1012"/>
              </w:tabs>
              <w:suppressAutoHyphens/>
              <w:rPr>
                <w:rFonts w:ascii="Times New Roman" w:hAnsi="Times New Roman"/>
                <w:spacing w:val="-3"/>
                <w:szCs w:val="24"/>
              </w:rPr>
            </w:pPr>
          </w:p>
        </w:tc>
      </w:tr>
      <w:tr w:rsidR="00555D45" w:rsidTr="005A7C0D">
        <w:tc>
          <w:tcPr>
            <w:tcW w:w="720" w:type="dxa"/>
          </w:tcPr>
          <w:p w:rsidR="00555D45" w:rsidRPr="00E14CB3" w:rsidRDefault="00555D45" w:rsidP="00873012">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lastRenderedPageBreak/>
              <w:t>Tank No.</w:t>
            </w:r>
          </w:p>
        </w:tc>
        <w:tc>
          <w:tcPr>
            <w:tcW w:w="1440" w:type="dxa"/>
          </w:tcPr>
          <w:p w:rsidR="00555D45" w:rsidRPr="00E14CB3" w:rsidRDefault="00555D45" w:rsidP="00873012">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Roof Type</w:t>
            </w:r>
          </w:p>
        </w:tc>
        <w:tc>
          <w:tcPr>
            <w:tcW w:w="1260" w:type="dxa"/>
          </w:tcPr>
          <w:p w:rsidR="00555D45" w:rsidRPr="00E14CB3" w:rsidRDefault="00555D45" w:rsidP="00873012">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Volume (gallons)</w:t>
            </w:r>
          </w:p>
        </w:tc>
        <w:tc>
          <w:tcPr>
            <w:tcW w:w="1080" w:type="dxa"/>
          </w:tcPr>
          <w:p w:rsidR="00555D45" w:rsidRPr="00E14CB3" w:rsidRDefault="00555D45" w:rsidP="00873012">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Color</w:t>
            </w:r>
          </w:p>
        </w:tc>
        <w:tc>
          <w:tcPr>
            <w:tcW w:w="2178" w:type="dxa"/>
          </w:tcPr>
          <w:p w:rsidR="00555D45" w:rsidRPr="00E14CB3" w:rsidRDefault="00555D45" w:rsidP="00873012">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Average Annual True Vapor Pressure (</w:t>
            </w:r>
            <w:proofErr w:type="spellStart"/>
            <w:r w:rsidRPr="00E14CB3">
              <w:rPr>
                <w:rFonts w:ascii="Times New Roman" w:hAnsi="Times New Roman"/>
                <w:spacing w:val="-3"/>
                <w:szCs w:val="24"/>
              </w:rPr>
              <w:t>psia</w:t>
            </w:r>
            <w:proofErr w:type="spellEnd"/>
            <w:r w:rsidRPr="00E14CB3">
              <w:rPr>
                <w:rFonts w:ascii="Times New Roman" w:hAnsi="Times New Roman"/>
                <w:spacing w:val="-3"/>
                <w:szCs w:val="24"/>
              </w:rPr>
              <w:t>)</w:t>
            </w:r>
          </w:p>
        </w:tc>
        <w:tc>
          <w:tcPr>
            <w:tcW w:w="3357" w:type="dxa"/>
          </w:tcPr>
          <w:p w:rsidR="00555D45" w:rsidRPr="00E14CB3" w:rsidRDefault="00555D45" w:rsidP="00873012">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Primary/Secondary Seal</w:t>
            </w:r>
          </w:p>
        </w:tc>
      </w:tr>
      <w:tr w:rsidR="00555D45" w:rsidTr="00F63365">
        <w:trPr>
          <w:trHeight w:val="485"/>
        </w:trPr>
        <w:tc>
          <w:tcPr>
            <w:tcW w:w="720" w:type="dxa"/>
          </w:tcPr>
          <w:p w:rsidR="00555D45" w:rsidRPr="00E14CB3" w:rsidRDefault="00555D4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35</w:t>
            </w:r>
          </w:p>
        </w:tc>
        <w:tc>
          <w:tcPr>
            <w:tcW w:w="1440" w:type="dxa"/>
          </w:tcPr>
          <w:p w:rsidR="00555D45" w:rsidRDefault="00555D45" w:rsidP="005D6E25">
            <w:r w:rsidRPr="00E14CB3">
              <w:rPr>
                <w:rFonts w:ascii="Times New Roman" w:hAnsi="Times New Roman"/>
                <w:spacing w:val="-3"/>
                <w:szCs w:val="24"/>
              </w:rPr>
              <w:t>IFR</w:t>
            </w:r>
          </w:p>
        </w:tc>
        <w:tc>
          <w:tcPr>
            <w:tcW w:w="1260" w:type="dxa"/>
          </w:tcPr>
          <w:p w:rsidR="00555D45" w:rsidRPr="005D6E25" w:rsidRDefault="00555D45" w:rsidP="005D6E25">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1,641,623</w:t>
            </w:r>
          </w:p>
        </w:tc>
        <w:tc>
          <w:tcPr>
            <w:tcW w:w="1080" w:type="dxa"/>
          </w:tcPr>
          <w:p w:rsidR="00555D45" w:rsidRDefault="00555D45" w:rsidP="005D6E25">
            <w:r w:rsidRPr="00E14CB3">
              <w:rPr>
                <w:rFonts w:ascii="Times New Roman" w:hAnsi="Times New Roman"/>
                <w:spacing w:val="-3"/>
                <w:szCs w:val="24"/>
              </w:rPr>
              <w:t>White</w:t>
            </w:r>
          </w:p>
        </w:tc>
        <w:tc>
          <w:tcPr>
            <w:tcW w:w="2178" w:type="dxa"/>
          </w:tcPr>
          <w:p w:rsidR="00555D45" w:rsidRPr="00486F34" w:rsidRDefault="00555D45" w:rsidP="007B0914">
            <w:pPr>
              <w:tabs>
                <w:tab w:val="left" w:pos="-720"/>
                <w:tab w:val="left" w:pos="1012"/>
              </w:tabs>
              <w:suppressAutoHyphens/>
              <w:rPr>
                <w:rFonts w:ascii="Times New Roman" w:hAnsi="Times New Roman"/>
                <w:spacing w:val="-3"/>
                <w:szCs w:val="24"/>
              </w:rPr>
            </w:pPr>
            <w:r w:rsidRPr="00486F34">
              <w:rPr>
                <w:rFonts w:ascii="Times New Roman" w:hAnsi="Times New Roman"/>
                <w:spacing w:val="-3"/>
                <w:szCs w:val="24"/>
              </w:rPr>
              <w:t>7.3</w:t>
            </w:r>
          </w:p>
        </w:tc>
        <w:tc>
          <w:tcPr>
            <w:tcW w:w="3357" w:type="dxa"/>
          </w:tcPr>
          <w:p w:rsidR="00555D45" w:rsidRPr="00E14CB3" w:rsidRDefault="00555D45"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Welded Mechanical Shoe/None</w:t>
            </w:r>
          </w:p>
        </w:tc>
      </w:tr>
      <w:tr w:rsidR="00555D45" w:rsidTr="005A7C0D">
        <w:trPr>
          <w:trHeight w:val="278"/>
        </w:trPr>
        <w:tc>
          <w:tcPr>
            <w:tcW w:w="720" w:type="dxa"/>
          </w:tcPr>
          <w:p w:rsidR="00555D45" w:rsidRPr="00E14CB3" w:rsidRDefault="00555D4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36</w:t>
            </w:r>
          </w:p>
        </w:tc>
        <w:tc>
          <w:tcPr>
            <w:tcW w:w="1440" w:type="dxa"/>
          </w:tcPr>
          <w:p w:rsidR="00555D45" w:rsidRPr="00E14CB3" w:rsidRDefault="00555D4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IFR</w:t>
            </w:r>
          </w:p>
        </w:tc>
        <w:tc>
          <w:tcPr>
            <w:tcW w:w="1260" w:type="dxa"/>
          </w:tcPr>
          <w:p w:rsidR="00555D45" w:rsidRPr="005D6E25" w:rsidRDefault="00555D45" w:rsidP="005D6E25">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3,443,707</w:t>
            </w:r>
          </w:p>
        </w:tc>
        <w:tc>
          <w:tcPr>
            <w:tcW w:w="1080" w:type="dxa"/>
          </w:tcPr>
          <w:p w:rsidR="00555D45" w:rsidRPr="00E14CB3" w:rsidRDefault="00555D4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White</w:t>
            </w:r>
          </w:p>
        </w:tc>
        <w:tc>
          <w:tcPr>
            <w:tcW w:w="2178" w:type="dxa"/>
          </w:tcPr>
          <w:p w:rsidR="00555D45" w:rsidRPr="00486F34" w:rsidRDefault="00555D45" w:rsidP="007B0914">
            <w:pPr>
              <w:tabs>
                <w:tab w:val="left" w:pos="-720"/>
                <w:tab w:val="left" w:pos="1012"/>
              </w:tabs>
              <w:suppressAutoHyphens/>
              <w:rPr>
                <w:rFonts w:ascii="Times New Roman" w:hAnsi="Times New Roman"/>
                <w:spacing w:val="-3"/>
                <w:szCs w:val="24"/>
              </w:rPr>
            </w:pPr>
            <w:r w:rsidRPr="00486F34">
              <w:rPr>
                <w:rFonts w:ascii="Times New Roman" w:hAnsi="Times New Roman"/>
                <w:spacing w:val="-3"/>
                <w:szCs w:val="24"/>
              </w:rPr>
              <w:t>7.3</w:t>
            </w:r>
          </w:p>
        </w:tc>
        <w:tc>
          <w:tcPr>
            <w:tcW w:w="3357" w:type="dxa"/>
          </w:tcPr>
          <w:p w:rsidR="00555D45" w:rsidRPr="00E14CB3" w:rsidRDefault="00555D45" w:rsidP="005D6E25">
            <w:pPr>
              <w:tabs>
                <w:tab w:val="left" w:pos="-720"/>
                <w:tab w:val="left" w:pos="1012"/>
              </w:tabs>
              <w:suppressAutoHyphens/>
              <w:rPr>
                <w:rFonts w:ascii="Times New Roman" w:hAnsi="Times New Roman"/>
                <w:spacing w:val="-3"/>
                <w:szCs w:val="24"/>
              </w:rPr>
            </w:pPr>
            <w:r w:rsidRPr="00E14CB3">
              <w:rPr>
                <w:rFonts w:ascii="Times New Roman" w:hAnsi="Times New Roman"/>
                <w:spacing w:val="-3"/>
                <w:szCs w:val="24"/>
              </w:rPr>
              <w:t>Welded Mechanical Shoe/Rim Mounted</w:t>
            </w:r>
          </w:p>
        </w:tc>
      </w:tr>
      <w:tr w:rsidR="00555D45" w:rsidRPr="00B84A04" w:rsidTr="005A7C0D">
        <w:trPr>
          <w:trHeight w:val="278"/>
        </w:trPr>
        <w:tc>
          <w:tcPr>
            <w:tcW w:w="720" w:type="dxa"/>
          </w:tcPr>
          <w:p w:rsidR="00555D45" w:rsidRPr="00B84A04" w:rsidRDefault="00555D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50</w:t>
            </w:r>
          </w:p>
        </w:tc>
        <w:tc>
          <w:tcPr>
            <w:tcW w:w="1440" w:type="dxa"/>
          </w:tcPr>
          <w:p w:rsidR="00555D45" w:rsidRPr="00B84A04" w:rsidRDefault="00555D45" w:rsidP="005D6E25">
            <w:pPr>
              <w:rPr>
                <w:rFonts w:ascii="Times New Roman" w:hAnsi="Times New Roman"/>
                <w:szCs w:val="24"/>
              </w:rPr>
            </w:pPr>
            <w:r w:rsidRPr="00B84A04">
              <w:rPr>
                <w:rFonts w:ascii="Times New Roman" w:hAnsi="Times New Roman"/>
                <w:spacing w:val="-3"/>
                <w:szCs w:val="24"/>
              </w:rPr>
              <w:t>IFR</w:t>
            </w:r>
          </w:p>
        </w:tc>
        <w:tc>
          <w:tcPr>
            <w:tcW w:w="1260" w:type="dxa"/>
          </w:tcPr>
          <w:p w:rsidR="00555D45" w:rsidRPr="00B84A04" w:rsidRDefault="00555D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3,077,184</w:t>
            </w:r>
          </w:p>
        </w:tc>
        <w:tc>
          <w:tcPr>
            <w:tcW w:w="1080" w:type="dxa"/>
          </w:tcPr>
          <w:p w:rsidR="00555D45" w:rsidRPr="00B84A04" w:rsidRDefault="00555D45" w:rsidP="005D6E25">
            <w:pPr>
              <w:rPr>
                <w:szCs w:val="24"/>
              </w:rPr>
            </w:pPr>
            <w:r w:rsidRPr="00B84A04">
              <w:rPr>
                <w:rFonts w:ascii="Times New Roman" w:hAnsi="Times New Roman"/>
                <w:spacing w:val="-3"/>
                <w:szCs w:val="24"/>
              </w:rPr>
              <w:t>White</w:t>
            </w:r>
          </w:p>
        </w:tc>
        <w:tc>
          <w:tcPr>
            <w:tcW w:w="2178" w:type="dxa"/>
          </w:tcPr>
          <w:p w:rsidR="00555D45" w:rsidRPr="00B84A04" w:rsidRDefault="00555D45" w:rsidP="007B0914">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7.3</w:t>
            </w:r>
          </w:p>
        </w:tc>
        <w:tc>
          <w:tcPr>
            <w:tcW w:w="3357" w:type="dxa"/>
          </w:tcPr>
          <w:p w:rsidR="00555D45" w:rsidRPr="00B84A04" w:rsidRDefault="00555D45"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Welded Liquid –Mounted/Rim-Mounted</w:t>
            </w:r>
          </w:p>
        </w:tc>
      </w:tr>
      <w:tr w:rsidR="00555D45" w:rsidRPr="00B84A04" w:rsidTr="005A7C0D">
        <w:tc>
          <w:tcPr>
            <w:tcW w:w="720" w:type="dxa"/>
          </w:tcPr>
          <w:p w:rsidR="00555D45" w:rsidRPr="00B84A04" w:rsidRDefault="00555D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51</w:t>
            </w:r>
          </w:p>
        </w:tc>
        <w:tc>
          <w:tcPr>
            <w:tcW w:w="1440" w:type="dxa"/>
          </w:tcPr>
          <w:p w:rsidR="00555D45" w:rsidRPr="00B84A04" w:rsidRDefault="00555D45" w:rsidP="005D6E25">
            <w:pPr>
              <w:rPr>
                <w:szCs w:val="24"/>
              </w:rPr>
            </w:pPr>
            <w:r w:rsidRPr="00B84A04">
              <w:rPr>
                <w:rFonts w:ascii="Times New Roman" w:hAnsi="Times New Roman"/>
                <w:spacing w:val="-3"/>
                <w:szCs w:val="24"/>
              </w:rPr>
              <w:t>IFR</w:t>
            </w:r>
          </w:p>
        </w:tc>
        <w:tc>
          <w:tcPr>
            <w:tcW w:w="1260" w:type="dxa"/>
          </w:tcPr>
          <w:p w:rsidR="00555D45" w:rsidRPr="00B84A04" w:rsidRDefault="00555D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4,223,231</w:t>
            </w:r>
          </w:p>
        </w:tc>
        <w:tc>
          <w:tcPr>
            <w:tcW w:w="1080" w:type="dxa"/>
          </w:tcPr>
          <w:p w:rsidR="00555D45" w:rsidRPr="00B84A04" w:rsidRDefault="00555D45" w:rsidP="005D6E25">
            <w:pPr>
              <w:rPr>
                <w:szCs w:val="24"/>
              </w:rPr>
            </w:pPr>
            <w:r w:rsidRPr="00B84A04">
              <w:rPr>
                <w:rFonts w:ascii="Times New Roman" w:hAnsi="Times New Roman"/>
                <w:spacing w:val="-3"/>
                <w:szCs w:val="24"/>
              </w:rPr>
              <w:t>White</w:t>
            </w:r>
          </w:p>
        </w:tc>
        <w:tc>
          <w:tcPr>
            <w:tcW w:w="2178" w:type="dxa"/>
          </w:tcPr>
          <w:p w:rsidR="00555D45" w:rsidRPr="00B84A04" w:rsidRDefault="00555D45" w:rsidP="007B0914">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7.3</w:t>
            </w:r>
          </w:p>
        </w:tc>
        <w:tc>
          <w:tcPr>
            <w:tcW w:w="3357" w:type="dxa"/>
          </w:tcPr>
          <w:p w:rsidR="00555D45" w:rsidRPr="00B84A04" w:rsidRDefault="00555D45"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Welded Liquid –Mounted/Rim-Mounted</w:t>
            </w:r>
          </w:p>
        </w:tc>
      </w:tr>
    </w:tbl>
    <w:p w:rsidR="005D6E25" w:rsidRPr="00B84A04" w:rsidRDefault="005D6E25" w:rsidP="005D6E2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5D6E25" w:rsidRPr="0082013F" w:rsidRDefault="005D6E25" w:rsidP="005D6E25">
      <w:pPr>
        <w:tabs>
          <w:tab w:val="left" w:pos="-720"/>
          <w:tab w:val="left" w:pos="1012"/>
        </w:tabs>
        <w:suppressAutoHyphens/>
        <w:jc w:val="both"/>
        <w:rPr>
          <w:rFonts w:ascii="Times New Roman" w:hAnsi="Times New Roman"/>
          <w:b/>
          <w:spacing w:val="-3"/>
          <w:szCs w:val="24"/>
        </w:rPr>
      </w:pPr>
      <w:r w:rsidRPr="0082013F">
        <w:rPr>
          <w:rFonts w:ascii="Times New Roman" w:hAnsi="Times New Roman"/>
          <w:b/>
          <w:spacing w:val="-3"/>
          <w:szCs w:val="24"/>
        </w:rPr>
        <w:t>007</w:t>
      </w:r>
      <w:r w:rsidR="00F03F32">
        <w:rPr>
          <w:rFonts w:ascii="Times New Roman" w:hAnsi="Times New Roman"/>
          <w:b/>
          <w:spacing w:val="-3"/>
          <w:szCs w:val="24"/>
        </w:rPr>
        <w:t xml:space="preserve"> - </w:t>
      </w:r>
      <w:r w:rsidRPr="0082013F">
        <w:rPr>
          <w:rFonts w:ascii="Times New Roman" w:hAnsi="Times New Roman"/>
          <w:b/>
          <w:spacing w:val="-3"/>
          <w:szCs w:val="24"/>
        </w:rPr>
        <w:t>Petroleum Contact Water Tanks/Gasoline Storage Tanks, 18 and 19</w:t>
      </w:r>
    </w:p>
    <w:tbl>
      <w:tblPr>
        <w:tblW w:w="999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1440"/>
        <w:gridCol w:w="1260"/>
        <w:gridCol w:w="1080"/>
        <w:gridCol w:w="2160"/>
        <w:gridCol w:w="3330"/>
      </w:tblGrid>
      <w:tr w:rsidR="005D6E25" w:rsidRPr="00B84A04" w:rsidTr="005A7C0D">
        <w:tc>
          <w:tcPr>
            <w:tcW w:w="72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Tank No.</w:t>
            </w:r>
          </w:p>
        </w:tc>
        <w:tc>
          <w:tcPr>
            <w:tcW w:w="144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Roof Type</w:t>
            </w:r>
          </w:p>
        </w:tc>
        <w:tc>
          <w:tcPr>
            <w:tcW w:w="126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Volume (gallons)</w:t>
            </w:r>
          </w:p>
        </w:tc>
        <w:tc>
          <w:tcPr>
            <w:tcW w:w="108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Color</w:t>
            </w:r>
          </w:p>
        </w:tc>
        <w:tc>
          <w:tcPr>
            <w:tcW w:w="2160" w:type="dxa"/>
          </w:tcPr>
          <w:p w:rsidR="005D6E25" w:rsidRPr="00B84A04" w:rsidRDefault="005D6E25"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Average Annual True Vapor Pressure (</w:t>
            </w:r>
            <w:proofErr w:type="spellStart"/>
            <w:r w:rsidRPr="00B84A04">
              <w:rPr>
                <w:rFonts w:ascii="Times New Roman" w:hAnsi="Times New Roman"/>
                <w:spacing w:val="-3"/>
                <w:szCs w:val="24"/>
              </w:rPr>
              <w:t>psia</w:t>
            </w:r>
            <w:proofErr w:type="spellEnd"/>
            <w:r w:rsidRPr="00B84A04">
              <w:rPr>
                <w:rFonts w:ascii="Times New Roman" w:hAnsi="Times New Roman"/>
                <w:spacing w:val="-3"/>
                <w:szCs w:val="24"/>
              </w:rPr>
              <w:t>)</w:t>
            </w:r>
          </w:p>
        </w:tc>
        <w:tc>
          <w:tcPr>
            <w:tcW w:w="333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Primary/Secondary Seal</w:t>
            </w:r>
          </w:p>
        </w:tc>
      </w:tr>
      <w:tr w:rsidR="00486F34" w:rsidRPr="00B84A04" w:rsidTr="005A7C0D">
        <w:tc>
          <w:tcPr>
            <w:tcW w:w="72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18</w:t>
            </w:r>
          </w:p>
        </w:tc>
        <w:tc>
          <w:tcPr>
            <w:tcW w:w="144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IFR</w:t>
            </w:r>
          </w:p>
        </w:tc>
        <w:tc>
          <w:tcPr>
            <w:tcW w:w="126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88,007</w:t>
            </w:r>
          </w:p>
        </w:tc>
        <w:tc>
          <w:tcPr>
            <w:tcW w:w="108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2160" w:type="dxa"/>
          </w:tcPr>
          <w:p w:rsidR="00486F34" w:rsidRPr="00B84A04" w:rsidRDefault="00486F34" w:rsidP="007B0914">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7.3</w:t>
            </w:r>
          </w:p>
        </w:tc>
        <w:tc>
          <w:tcPr>
            <w:tcW w:w="3330" w:type="dxa"/>
          </w:tcPr>
          <w:p w:rsidR="00486F34" w:rsidRPr="00B84A04" w:rsidRDefault="00486F34"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Bolted Vapor-Mounted/Rim-Mounted</w:t>
            </w:r>
          </w:p>
        </w:tc>
      </w:tr>
      <w:tr w:rsidR="00486F34" w:rsidRPr="00B84A04" w:rsidTr="005A7C0D">
        <w:tc>
          <w:tcPr>
            <w:tcW w:w="72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19</w:t>
            </w:r>
          </w:p>
        </w:tc>
        <w:tc>
          <w:tcPr>
            <w:tcW w:w="144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IFR</w:t>
            </w:r>
          </w:p>
        </w:tc>
        <w:tc>
          <w:tcPr>
            <w:tcW w:w="126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88,007</w:t>
            </w:r>
          </w:p>
        </w:tc>
        <w:tc>
          <w:tcPr>
            <w:tcW w:w="108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2160" w:type="dxa"/>
          </w:tcPr>
          <w:p w:rsidR="00486F34" w:rsidRPr="00B84A04" w:rsidRDefault="00486F34"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7.3</w:t>
            </w:r>
          </w:p>
        </w:tc>
        <w:tc>
          <w:tcPr>
            <w:tcW w:w="3330" w:type="dxa"/>
          </w:tcPr>
          <w:p w:rsidR="00486F34" w:rsidRPr="00B84A04" w:rsidRDefault="00486F34"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Bolted Vapor-Mounted/Rim-Mounted</w:t>
            </w:r>
          </w:p>
        </w:tc>
      </w:tr>
    </w:tbl>
    <w:p w:rsidR="005D6E25" w:rsidRPr="00B84A04" w:rsidRDefault="005D6E25" w:rsidP="005D6E25">
      <w:pPr>
        <w:rPr>
          <w:szCs w:val="24"/>
        </w:rPr>
      </w:pPr>
    </w:p>
    <w:p w:rsidR="005D6E25" w:rsidRPr="0082013F" w:rsidRDefault="005D6E25" w:rsidP="005D6E25">
      <w:pPr>
        <w:tabs>
          <w:tab w:val="left" w:pos="-720"/>
          <w:tab w:val="left" w:pos="1090"/>
        </w:tabs>
        <w:suppressAutoHyphens/>
        <w:jc w:val="both"/>
        <w:rPr>
          <w:rFonts w:ascii="Times New Roman" w:hAnsi="Times New Roman"/>
          <w:b/>
          <w:spacing w:val="-3"/>
          <w:szCs w:val="24"/>
        </w:rPr>
      </w:pPr>
      <w:r w:rsidRPr="0082013F">
        <w:rPr>
          <w:rFonts w:ascii="Times New Roman" w:hAnsi="Times New Roman"/>
          <w:b/>
          <w:spacing w:val="-3"/>
          <w:szCs w:val="24"/>
        </w:rPr>
        <w:t>011</w:t>
      </w:r>
      <w:r w:rsidR="00F03F32">
        <w:rPr>
          <w:rFonts w:ascii="Times New Roman" w:hAnsi="Times New Roman"/>
          <w:b/>
          <w:spacing w:val="-3"/>
          <w:szCs w:val="24"/>
        </w:rPr>
        <w:t xml:space="preserve"> - A</w:t>
      </w:r>
      <w:r w:rsidRPr="0082013F">
        <w:rPr>
          <w:rFonts w:ascii="Times New Roman" w:hAnsi="Times New Roman"/>
          <w:b/>
          <w:spacing w:val="-3"/>
          <w:szCs w:val="24"/>
        </w:rPr>
        <w:t>dditive and Slop Tanks</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5"/>
        <w:gridCol w:w="1300"/>
        <w:gridCol w:w="1876"/>
        <w:gridCol w:w="1427"/>
        <w:gridCol w:w="2700"/>
      </w:tblGrid>
      <w:tr w:rsidR="005D6E25" w:rsidRPr="00B84A04" w:rsidTr="005D6E25">
        <w:tc>
          <w:tcPr>
            <w:tcW w:w="1175"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Tank No.</w:t>
            </w:r>
          </w:p>
        </w:tc>
        <w:tc>
          <w:tcPr>
            <w:tcW w:w="130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Roof Type</w:t>
            </w:r>
          </w:p>
        </w:tc>
        <w:tc>
          <w:tcPr>
            <w:tcW w:w="1876"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Volume (gallons)</w:t>
            </w:r>
          </w:p>
        </w:tc>
        <w:tc>
          <w:tcPr>
            <w:tcW w:w="1427"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Color</w:t>
            </w:r>
          </w:p>
        </w:tc>
        <w:tc>
          <w:tcPr>
            <w:tcW w:w="2700" w:type="dxa"/>
          </w:tcPr>
          <w:p w:rsidR="005D6E25" w:rsidRPr="00B84A04" w:rsidRDefault="005D6E25"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Average Annual True Vapor Pressure (</w:t>
            </w:r>
            <w:proofErr w:type="spellStart"/>
            <w:r w:rsidRPr="00B84A04">
              <w:rPr>
                <w:rFonts w:ascii="Times New Roman" w:hAnsi="Times New Roman"/>
                <w:spacing w:val="-3"/>
                <w:szCs w:val="24"/>
              </w:rPr>
              <w:t>psia</w:t>
            </w:r>
            <w:proofErr w:type="spellEnd"/>
            <w:r w:rsidRPr="00B84A04">
              <w:rPr>
                <w:rFonts w:ascii="Times New Roman" w:hAnsi="Times New Roman"/>
                <w:spacing w:val="-3"/>
                <w:szCs w:val="24"/>
              </w:rPr>
              <w:t>)</w:t>
            </w:r>
          </w:p>
        </w:tc>
      </w:tr>
      <w:tr w:rsidR="00047345" w:rsidRPr="00B84A04" w:rsidTr="005D6E25">
        <w:tc>
          <w:tcPr>
            <w:tcW w:w="1175"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41</w:t>
            </w:r>
          </w:p>
        </w:tc>
        <w:tc>
          <w:tcPr>
            <w:tcW w:w="1300"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HFR</w:t>
            </w:r>
          </w:p>
        </w:tc>
        <w:tc>
          <w:tcPr>
            <w:tcW w:w="1876"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8,272</w:t>
            </w:r>
          </w:p>
        </w:tc>
        <w:tc>
          <w:tcPr>
            <w:tcW w:w="1427"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2700" w:type="dxa"/>
          </w:tcPr>
          <w:p w:rsidR="00047345" w:rsidRPr="00B84A04" w:rsidRDefault="00047345" w:rsidP="00ED37B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0.02</w:t>
            </w:r>
          </w:p>
        </w:tc>
      </w:tr>
      <w:tr w:rsidR="00047345" w:rsidRPr="00B84A04" w:rsidTr="005D6E25">
        <w:tc>
          <w:tcPr>
            <w:tcW w:w="1175"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42</w:t>
            </w:r>
          </w:p>
        </w:tc>
        <w:tc>
          <w:tcPr>
            <w:tcW w:w="1300"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HFR</w:t>
            </w:r>
          </w:p>
        </w:tc>
        <w:tc>
          <w:tcPr>
            <w:tcW w:w="1876"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6,175</w:t>
            </w:r>
          </w:p>
        </w:tc>
        <w:tc>
          <w:tcPr>
            <w:tcW w:w="1427" w:type="dxa"/>
          </w:tcPr>
          <w:p w:rsidR="00047345"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2700" w:type="dxa"/>
          </w:tcPr>
          <w:p w:rsidR="00047345" w:rsidRPr="00B84A04" w:rsidRDefault="00047345" w:rsidP="00ED37B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0.01</w:t>
            </w:r>
          </w:p>
        </w:tc>
      </w:tr>
      <w:tr w:rsidR="00A94B27" w:rsidRPr="00B84A04" w:rsidTr="00442700">
        <w:trPr>
          <w:trHeight w:val="413"/>
        </w:trPr>
        <w:tc>
          <w:tcPr>
            <w:tcW w:w="1175" w:type="dxa"/>
          </w:tcPr>
          <w:p w:rsidR="00A94B27" w:rsidRPr="00B84A04" w:rsidRDefault="00A94B27"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Slop</w:t>
            </w:r>
          </w:p>
        </w:tc>
        <w:tc>
          <w:tcPr>
            <w:tcW w:w="1300" w:type="dxa"/>
          </w:tcPr>
          <w:p w:rsidR="00A94B27" w:rsidRPr="00B84A04" w:rsidRDefault="00A94B27"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HFR</w:t>
            </w:r>
          </w:p>
        </w:tc>
        <w:tc>
          <w:tcPr>
            <w:tcW w:w="1876" w:type="dxa"/>
          </w:tcPr>
          <w:p w:rsidR="00A94B27" w:rsidRPr="00B84A04" w:rsidRDefault="00A94B27"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2,000</w:t>
            </w:r>
          </w:p>
        </w:tc>
        <w:tc>
          <w:tcPr>
            <w:tcW w:w="1427" w:type="dxa"/>
          </w:tcPr>
          <w:p w:rsidR="00A94B27" w:rsidRPr="00B84A04" w:rsidRDefault="00A94B27"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2700" w:type="dxa"/>
          </w:tcPr>
          <w:p w:rsidR="00A94B27" w:rsidRPr="00B84A04" w:rsidRDefault="0004734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4.6</w:t>
            </w:r>
          </w:p>
        </w:tc>
      </w:tr>
    </w:tbl>
    <w:p w:rsidR="005D6E25" w:rsidRPr="00B84A04"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u w:val="single"/>
        </w:rPr>
      </w:pPr>
    </w:p>
    <w:p w:rsidR="005D6E25" w:rsidRPr="0082013F" w:rsidRDefault="005D6E25" w:rsidP="005D6E25">
      <w:pPr>
        <w:tabs>
          <w:tab w:val="left" w:pos="-720"/>
          <w:tab w:val="left" w:pos="1051"/>
        </w:tabs>
        <w:suppressAutoHyphens/>
        <w:jc w:val="both"/>
        <w:rPr>
          <w:rFonts w:ascii="Times New Roman" w:hAnsi="Times New Roman"/>
          <w:b/>
          <w:spacing w:val="-3"/>
          <w:szCs w:val="24"/>
        </w:rPr>
      </w:pPr>
      <w:r w:rsidRPr="0082013F">
        <w:rPr>
          <w:rFonts w:ascii="Times New Roman" w:hAnsi="Times New Roman"/>
          <w:b/>
          <w:spacing w:val="-3"/>
          <w:szCs w:val="24"/>
        </w:rPr>
        <w:t>101</w:t>
      </w:r>
      <w:r w:rsidR="00F03F32">
        <w:rPr>
          <w:rFonts w:ascii="Times New Roman" w:hAnsi="Times New Roman"/>
          <w:b/>
          <w:spacing w:val="-3"/>
          <w:szCs w:val="24"/>
        </w:rPr>
        <w:t xml:space="preserve"> - </w:t>
      </w:r>
      <w:r w:rsidRPr="0082013F">
        <w:rPr>
          <w:rFonts w:ascii="Times New Roman" w:hAnsi="Times New Roman"/>
          <w:b/>
          <w:spacing w:val="-3"/>
          <w:szCs w:val="24"/>
        </w:rPr>
        <w:t xml:space="preserve">Diesel Storage Tank, Tank No. 40 </w:t>
      </w:r>
    </w:p>
    <w:tbl>
      <w:tblPr>
        <w:tblW w:w="8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7"/>
        <w:gridCol w:w="1293"/>
        <w:gridCol w:w="1906"/>
        <w:gridCol w:w="1402"/>
        <w:gridCol w:w="2700"/>
      </w:tblGrid>
      <w:tr w:rsidR="005D6E25" w:rsidRPr="00B84A04" w:rsidTr="005D6E25">
        <w:tc>
          <w:tcPr>
            <w:tcW w:w="1177"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Tank No.</w:t>
            </w:r>
          </w:p>
        </w:tc>
        <w:tc>
          <w:tcPr>
            <w:tcW w:w="1293"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Roof Type</w:t>
            </w:r>
          </w:p>
        </w:tc>
        <w:tc>
          <w:tcPr>
            <w:tcW w:w="1906"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Volume (gallons)</w:t>
            </w:r>
          </w:p>
        </w:tc>
        <w:tc>
          <w:tcPr>
            <w:tcW w:w="1402"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Color</w:t>
            </w:r>
          </w:p>
        </w:tc>
        <w:tc>
          <w:tcPr>
            <w:tcW w:w="2700" w:type="dxa"/>
          </w:tcPr>
          <w:p w:rsidR="005D6E25" w:rsidRPr="00B84A04" w:rsidRDefault="005D6E25" w:rsidP="005D6E25">
            <w:pPr>
              <w:tabs>
                <w:tab w:val="left" w:pos="-720"/>
                <w:tab w:val="left" w:pos="1012"/>
              </w:tabs>
              <w:suppressAutoHyphens/>
              <w:rPr>
                <w:rFonts w:ascii="Times New Roman" w:hAnsi="Times New Roman"/>
                <w:spacing w:val="-3"/>
                <w:szCs w:val="24"/>
              </w:rPr>
            </w:pPr>
            <w:r w:rsidRPr="00B84A04">
              <w:rPr>
                <w:rFonts w:ascii="Times New Roman" w:hAnsi="Times New Roman"/>
                <w:spacing w:val="-3"/>
                <w:szCs w:val="24"/>
              </w:rPr>
              <w:t>Average Annual True Vapor Pressure (</w:t>
            </w:r>
            <w:proofErr w:type="spellStart"/>
            <w:r w:rsidRPr="00B84A04">
              <w:rPr>
                <w:rFonts w:ascii="Times New Roman" w:hAnsi="Times New Roman"/>
                <w:spacing w:val="-3"/>
                <w:szCs w:val="24"/>
              </w:rPr>
              <w:t>psia</w:t>
            </w:r>
            <w:proofErr w:type="spellEnd"/>
            <w:r w:rsidRPr="00B84A04">
              <w:rPr>
                <w:rFonts w:ascii="Times New Roman" w:hAnsi="Times New Roman"/>
                <w:spacing w:val="-3"/>
                <w:szCs w:val="24"/>
              </w:rPr>
              <w:t>)</w:t>
            </w:r>
          </w:p>
        </w:tc>
      </w:tr>
      <w:tr w:rsidR="005D6E25" w:rsidRPr="00B84A04" w:rsidTr="005A7C0D">
        <w:trPr>
          <w:trHeight w:val="422"/>
        </w:trPr>
        <w:tc>
          <w:tcPr>
            <w:tcW w:w="1177"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40</w:t>
            </w:r>
          </w:p>
        </w:tc>
        <w:tc>
          <w:tcPr>
            <w:tcW w:w="1293"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HFR</w:t>
            </w:r>
          </w:p>
        </w:tc>
        <w:tc>
          <w:tcPr>
            <w:tcW w:w="1906"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12,660</w:t>
            </w:r>
          </w:p>
        </w:tc>
        <w:tc>
          <w:tcPr>
            <w:tcW w:w="1402"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White</w:t>
            </w:r>
          </w:p>
        </w:tc>
        <w:tc>
          <w:tcPr>
            <w:tcW w:w="2700" w:type="dxa"/>
          </w:tcPr>
          <w:p w:rsidR="005D6E25" w:rsidRPr="00B84A04" w:rsidRDefault="005D6E25" w:rsidP="005D6E25">
            <w:pPr>
              <w:tabs>
                <w:tab w:val="left" w:pos="-720"/>
                <w:tab w:val="left" w:pos="1012"/>
              </w:tabs>
              <w:suppressAutoHyphens/>
              <w:jc w:val="both"/>
              <w:rPr>
                <w:rFonts w:ascii="Times New Roman" w:hAnsi="Times New Roman"/>
                <w:spacing w:val="-3"/>
                <w:szCs w:val="24"/>
              </w:rPr>
            </w:pPr>
            <w:r w:rsidRPr="00B84A04">
              <w:rPr>
                <w:rFonts w:ascii="Times New Roman" w:hAnsi="Times New Roman"/>
                <w:spacing w:val="-3"/>
                <w:szCs w:val="24"/>
              </w:rPr>
              <w:t>0.01</w:t>
            </w:r>
          </w:p>
        </w:tc>
      </w:tr>
    </w:tbl>
    <w:p w:rsidR="00295667" w:rsidRPr="00B84A04" w:rsidRDefault="00295667"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p>
    <w:p w:rsidR="00F03F32" w:rsidRDefault="00F03F32"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r w:rsidRPr="00B84A04">
        <w:rPr>
          <w:rFonts w:ascii="Times New Roman" w:hAnsi="Times New Roman"/>
          <w:szCs w:val="24"/>
        </w:rPr>
        <w:t>Location:  848 McCloskey Blvd., Tampa, FL  33605</w:t>
      </w: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zCs w:val="24"/>
        </w:rPr>
      </w:pPr>
    </w:p>
    <w:p w:rsidR="005D6E25" w:rsidRPr="00B84A04" w:rsidRDefault="005D6E25" w:rsidP="005D6E25">
      <w:pPr>
        <w:pStyle w:val="BodyText2"/>
        <w:tabs>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pacing w:after="0" w:line="240" w:lineRule="auto"/>
        <w:rPr>
          <w:rFonts w:ascii="Times New Roman" w:hAnsi="Times New Roman"/>
          <w:spacing w:val="-3"/>
          <w:szCs w:val="24"/>
        </w:rPr>
      </w:pPr>
      <w:r w:rsidRPr="00B84A04">
        <w:rPr>
          <w:rFonts w:ascii="Times New Roman" w:hAnsi="Times New Roman"/>
          <w:spacing w:val="-3"/>
          <w:szCs w:val="24"/>
        </w:rPr>
        <w:t>UTM:  17- 357.79E   3092.00N     NEDS No.: 0083</w:t>
      </w:r>
    </w:p>
    <w:p w:rsidR="005D6E25" w:rsidRPr="00B84A04" w:rsidRDefault="005D6E25" w:rsidP="005D6E2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D6E25" w:rsidRPr="00B84A04" w:rsidRDefault="00A94B27"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84A04">
        <w:rPr>
          <w:rFonts w:ascii="Times New Roman" w:hAnsi="Times New Roman"/>
          <w:spacing w:val="-3"/>
          <w:szCs w:val="24"/>
        </w:rPr>
        <w:t>References Permit No</w:t>
      </w:r>
      <w:r w:rsidR="001C253F" w:rsidRPr="00B84A04">
        <w:rPr>
          <w:rFonts w:ascii="Times New Roman" w:hAnsi="Times New Roman"/>
          <w:spacing w:val="-3"/>
          <w:szCs w:val="24"/>
        </w:rPr>
        <w:t>s</w:t>
      </w:r>
      <w:r w:rsidR="005D6E25" w:rsidRPr="00B84A04">
        <w:rPr>
          <w:rFonts w:ascii="Times New Roman" w:hAnsi="Times New Roman"/>
          <w:spacing w:val="-3"/>
          <w:szCs w:val="24"/>
        </w:rPr>
        <w:t xml:space="preserve">.: </w:t>
      </w:r>
      <w:r w:rsidR="001C253F" w:rsidRPr="00B84A04">
        <w:rPr>
          <w:rFonts w:ascii="Times New Roman" w:hAnsi="Times New Roman"/>
          <w:szCs w:val="24"/>
        </w:rPr>
        <w:t>0570083-014</w:t>
      </w:r>
      <w:r w:rsidR="00F241F8">
        <w:rPr>
          <w:rFonts w:ascii="Times New Roman" w:hAnsi="Times New Roman"/>
          <w:szCs w:val="24"/>
        </w:rPr>
        <w:t>, 0570083-</w:t>
      </w:r>
      <w:r w:rsidR="0082013F">
        <w:rPr>
          <w:rFonts w:ascii="Times New Roman" w:hAnsi="Times New Roman"/>
          <w:szCs w:val="24"/>
        </w:rPr>
        <w:t>016</w:t>
      </w:r>
      <w:r w:rsidR="001C253F" w:rsidRPr="00B84A04">
        <w:rPr>
          <w:rFonts w:ascii="Times New Roman" w:hAnsi="Times New Roman"/>
          <w:szCs w:val="24"/>
        </w:rPr>
        <w:t>-AC</w:t>
      </w:r>
      <w:r w:rsidR="00F241F8">
        <w:rPr>
          <w:rFonts w:ascii="Times New Roman" w:hAnsi="Times New Roman"/>
          <w:szCs w:val="24"/>
        </w:rPr>
        <w:t>,</w:t>
      </w:r>
      <w:r w:rsidR="007E62D0">
        <w:rPr>
          <w:rFonts w:ascii="Times New Roman" w:hAnsi="Times New Roman"/>
          <w:szCs w:val="24"/>
        </w:rPr>
        <w:t xml:space="preserve"> 0570083-020-AF,</w:t>
      </w:r>
      <w:r w:rsidR="00F241F8">
        <w:rPr>
          <w:rFonts w:ascii="Times New Roman" w:hAnsi="Times New Roman"/>
          <w:szCs w:val="24"/>
        </w:rPr>
        <w:t xml:space="preserve"> and 0570083-022-AC</w:t>
      </w: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84A04">
        <w:rPr>
          <w:rFonts w:ascii="Times New Roman" w:hAnsi="Times New Roman"/>
          <w:spacing w:val="-3"/>
          <w:szCs w:val="24"/>
        </w:rPr>
        <w:t>Replaces Permit No.:  0570083-0</w:t>
      </w:r>
      <w:r w:rsidR="0082013F">
        <w:rPr>
          <w:rFonts w:ascii="Times New Roman" w:hAnsi="Times New Roman"/>
          <w:spacing w:val="-3"/>
          <w:szCs w:val="24"/>
        </w:rPr>
        <w:t>2</w:t>
      </w:r>
      <w:r w:rsidR="005A7C0D">
        <w:rPr>
          <w:rFonts w:ascii="Times New Roman" w:hAnsi="Times New Roman"/>
          <w:spacing w:val="-3"/>
          <w:szCs w:val="24"/>
        </w:rPr>
        <w:t>1</w:t>
      </w:r>
      <w:r w:rsidRPr="00B84A04">
        <w:rPr>
          <w:rFonts w:ascii="Times New Roman" w:hAnsi="Times New Roman"/>
          <w:spacing w:val="-3"/>
          <w:szCs w:val="24"/>
        </w:rPr>
        <w:t>-AF</w:t>
      </w: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AF4AB7">
          <w:footerReference w:type="default" r:id="rId13"/>
          <w:endnotePr>
            <w:numFmt w:val="decimal"/>
          </w:endnotePr>
          <w:pgSz w:w="12240" w:h="15840"/>
          <w:pgMar w:top="1440" w:right="1080" w:bottom="1440" w:left="1080" w:header="1440" w:footer="255" w:gutter="0"/>
          <w:pgNumType w:start="2"/>
          <w:cols w:space="720"/>
          <w:noEndnote/>
        </w:sect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5D6E25">
          <w:endnotePr>
            <w:numFmt w:val="decimal"/>
          </w:endnotePr>
          <w:type w:val="continuous"/>
          <w:pgSz w:w="12240" w:h="15840"/>
          <w:pgMar w:top="1440" w:right="1080" w:bottom="1440" w:left="1080" w:header="1440" w:footer="255" w:gutter="0"/>
          <w:pgNumType w:start="2"/>
          <w:cols w:space="720"/>
          <w:noEndnote/>
        </w:sectPr>
      </w:pPr>
    </w:p>
    <w:p w:rsidR="005D6E25" w:rsidRPr="00B84A04"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D6E25" w:rsidRPr="00B84A04" w:rsidSect="005D6E25">
          <w:endnotePr>
            <w:numFmt w:val="decimal"/>
          </w:endnotePr>
          <w:type w:val="continuous"/>
          <w:pgSz w:w="12240" w:h="15840"/>
          <w:pgMar w:top="1440" w:right="1080" w:bottom="1440" w:left="1080" w:header="1440" w:footer="255" w:gutter="0"/>
          <w:pgNumType w:start="1"/>
          <w:cols w:space="720"/>
          <w:noEndnote/>
        </w:sectPr>
      </w:pPr>
    </w:p>
    <w:p w:rsidR="005D6E25" w:rsidRPr="00A32A61"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lastRenderedPageBreak/>
        <w:t>1.</w:t>
      </w:r>
      <w:r w:rsidR="00062746">
        <w:rPr>
          <w:rFonts w:ascii="Times New Roman" w:hAnsi="Times New Roman"/>
          <w:spacing w:val="-3"/>
          <w:szCs w:val="24"/>
        </w:rPr>
        <w:t xml:space="preserve">  </w:t>
      </w:r>
      <w:r w:rsidR="00A82ADA">
        <w:rPr>
          <w:rFonts w:ascii="Times New Roman" w:hAnsi="Times New Roman"/>
          <w:spacing w:val="-3"/>
          <w:szCs w:val="24"/>
        </w:rPr>
        <w:t xml:space="preserve">  </w:t>
      </w:r>
      <w:r w:rsidRPr="0015712A">
        <w:rPr>
          <w:rFonts w:ascii="Times New Roman" w:hAnsi="Times New Roman"/>
          <w:spacing w:val="-3"/>
          <w:szCs w:val="24"/>
        </w:rPr>
        <w:t>A part of this permit is the attached General Conditions.  [Rule 62-4.160, F.A.C.]</w:t>
      </w:r>
    </w:p>
    <w:p w:rsidR="005D6E25" w:rsidRPr="00A32A61"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FA645D"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5712A">
        <w:rPr>
          <w:rFonts w:ascii="Times New Roman" w:hAnsi="Times New Roman"/>
          <w:spacing w:val="-3"/>
          <w:szCs w:val="24"/>
        </w:rPr>
        <w:t>2.</w:t>
      </w:r>
      <w:r w:rsidR="00062746">
        <w:rPr>
          <w:rFonts w:ascii="Times New Roman" w:hAnsi="Times New Roman"/>
          <w:spacing w:val="-3"/>
          <w:szCs w:val="24"/>
        </w:rPr>
        <w:t xml:space="preserve">  </w:t>
      </w:r>
      <w:r w:rsidRPr="0015712A">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A82ADA">
        <w:rPr>
          <w:rFonts w:ascii="Times New Roman" w:hAnsi="Times New Roman"/>
          <w:spacing w:val="-3"/>
          <w:szCs w:val="24"/>
        </w:rPr>
        <w:t xml:space="preserve">  </w:t>
      </w:r>
      <w:proofErr w:type="gramStart"/>
      <w:r w:rsidRPr="0015712A">
        <w:rPr>
          <w:rFonts w:ascii="Times New Roman" w:hAnsi="Times New Roman"/>
          <w:spacing w:val="-3"/>
          <w:szCs w:val="24"/>
        </w:rPr>
        <w:t xml:space="preserve">[Rule 62-4.070(7), </w:t>
      </w:r>
      <w:proofErr w:type="spellStart"/>
      <w:r w:rsidRPr="0015712A">
        <w:rPr>
          <w:rFonts w:ascii="Times New Roman" w:hAnsi="Times New Roman"/>
          <w:spacing w:val="-3"/>
          <w:szCs w:val="24"/>
        </w:rPr>
        <w:t>F.A.C</w:t>
      </w:r>
      <w:proofErr w:type="spellEnd"/>
      <w:r w:rsidRPr="0015712A">
        <w:rPr>
          <w:rFonts w:ascii="Times New Roman" w:hAnsi="Times New Roman"/>
          <w:spacing w:val="-3"/>
          <w:szCs w:val="24"/>
        </w:rPr>
        <w:t>.]</w:t>
      </w:r>
      <w:proofErr w:type="gramEnd"/>
    </w:p>
    <w:p w:rsidR="005D6E25" w:rsidRDefault="005D6E25" w:rsidP="005D6E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3.</w:t>
      </w:r>
      <w:r w:rsidR="00062746">
        <w:rPr>
          <w:rFonts w:ascii="Times New Roman" w:hAnsi="Times New Roman"/>
          <w:spacing w:val="-3"/>
          <w:szCs w:val="24"/>
        </w:rPr>
        <w:t xml:space="preserve">  </w:t>
      </w:r>
      <w:r w:rsidR="00BD174E">
        <w:rPr>
          <w:rFonts w:ascii="Times New Roman" w:hAnsi="Times New Roman"/>
          <w:spacing w:val="-3"/>
          <w:szCs w:val="24"/>
        </w:rPr>
        <w:t xml:space="preserve"> </w:t>
      </w:r>
      <w:r w:rsidRPr="0015712A">
        <w:rPr>
          <w:rFonts w:ascii="Times New Roman" w:hAnsi="Times New Roman"/>
          <w:spacing w:val="-3"/>
          <w:szCs w:val="24"/>
        </w:rPr>
        <w:t xml:space="preserve">Issuance of this permit does not relieve the </w:t>
      </w:r>
      <w:proofErr w:type="spellStart"/>
      <w:r w:rsidRPr="0015712A">
        <w:rPr>
          <w:rFonts w:ascii="Times New Roman" w:hAnsi="Times New Roman"/>
          <w:spacing w:val="-3"/>
          <w:szCs w:val="24"/>
        </w:rPr>
        <w:t>permittee</w:t>
      </w:r>
      <w:proofErr w:type="spellEnd"/>
      <w:r w:rsidRPr="0015712A">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15712A">
        <w:rPr>
          <w:rFonts w:ascii="Times New Roman" w:hAnsi="Times New Roman"/>
          <w:spacing w:val="-3"/>
          <w:szCs w:val="24"/>
        </w:rPr>
        <w:t>4.</w:t>
      </w:r>
      <w:r w:rsidR="00062746">
        <w:rPr>
          <w:rFonts w:ascii="Times New Roman" w:hAnsi="Times New Roman"/>
          <w:spacing w:val="-3"/>
          <w:szCs w:val="24"/>
        </w:rPr>
        <w:t xml:space="preserve">  </w:t>
      </w:r>
      <w:r w:rsidRPr="0015712A">
        <w:rPr>
          <w:rFonts w:ascii="Times New Roman" w:hAnsi="Times New Roman"/>
          <w:spacing w:val="-3"/>
          <w:szCs w:val="24"/>
        </w:rPr>
        <w:t xml:space="preserve">The </w:t>
      </w:r>
      <w:proofErr w:type="spellStart"/>
      <w:r w:rsidRPr="0015712A">
        <w:rPr>
          <w:rFonts w:ascii="Times New Roman" w:hAnsi="Times New Roman"/>
          <w:spacing w:val="-3"/>
          <w:szCs w:val="24"/>
        </w:rPr>
        <w:t>permittee</w:t>
      </w:r>
      <w:proofErr w:type="spellEnd"/>
      <w:r w:rsidRPr="0015712A">
        <w:rPr>
          <w:rFonts w:ascii="Times New Roman" w:hAnsi="Times New Roman"/>
          <w:spacing w:val="-3"/>
          <w:szCs w:val="24"/>
        </w:rPr>
        <w:t xml:space="preserve"> shall not cause, suffer, allow or permit the discharge of air pollutants which cause or contribute to an objectionable odor.  </w:t>
      </w:r>
      <w:r w:rsidRPr="0015712A">
        <w:rPr>
          <w:rFonts w:ascii="Times New Roman" w:hAnsi="Times New Roman"/>
          <w:spacing w:val="-3"/>
        </w:rPr>
        <w:t xml:space="preserve">[Rule 62-296.320(2), F.A.C.]  </w:t>
      </w: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5.</w:t>
      </w:r>
      <w:r w:rsidR="00F86E33">
        <w:rPr>
          <w:rFonts w:ascii="Times New Roman" w:hAnsi="Times New Roman"/>
          <w:spacing w:val="-3"/>
          <w:szCs w:val="24"/>
        </w:rPr>
        <w:t xml:space="preserve">  </w:t>
      </w:r>
      <w:r w:rsidRPr="0015712A">
        <w:rPr>
          <w:rFonts w:ascii="Times New Roman" w:hAnsi="Times New Roman"/>
          <w:spacing w:val="-3"/>
          <w:szCs w:val="24"/>
        </w:rPr>
        <w:t xml:space="preserve">The use of property, facilities, equipment, processes, products, or compounds, or the commission of paint </w:t>
      </w:r>
      <w:proofErr w:type="spellStart"/>
      <w:r w:rsidRPr="0015712A">
        <w:rPr>
          <w:rFonts w:ascii="Times New Roman" w:hAnsi="Times New Roman"/>
          <w:spacing w:val="-3"/>
          <w:szCs w:val="24"/>
        </w:rPr>
        <w:t>overspraying</w:t>
      </w:r>
      <w:proofErr w:type="spellEnd"/>
      <w:r w:rsidRPr="0015712A">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6.</w:t>
      </w:r>
      <w:r w:rsidR="00F86E33">
        <w:rPr>
          <w:rFonts w:ascii="Times New Roman" w:hAnsi="Times New Roman"/>
          <w:spacing w:val="-3"/>
          <w:szCs w:val="24"/>
        </w:rPr>
        <w:t xml:space="preserve">  </w:t>
      </w:r>
      <w:r w:rsidRPr="0015712A">
        <w:rPr>
          <w:rFonts w:ascii="Times New Roman" w:hAnsi="Times New Roman"/>
          <w:spacing w:val="-3"/>
          <w:szCs w:val="24"/>
        </w:rPr>
        <w:t xml:space="preserve">As requested by the </w:t>
      </w:r>
      <w:proofErr w:type="spellStart"/>
      <w:r w:rsidRPr="0015712A">
        <w:rPr>
          <w:rFonts w:ascii="Times New Roman" w:hAnsi="Times New Roman"/>
          <w:spacing w:val="-3"/>
          <w:szCs w:val="24"/>
        </w:rPr>
        <w:t>permittee</w:t>
      </w:r>
      <w:proofErr w:type="spellEnd"/>
      <w:r w:rsidRPr="0015712A">
        <w:rPr>
          <w:rFonts w:ascii="Times New Roman" w:hAnsi="Times New Roman"/>
          <w:spacing w:val="-3"/>
          <w:szCs w:val="24"/>
        </w:rPr>
        <w:t>, in order to limit the potential to emit and establish the facility as a synthetic minor for both criteria and Hazardous Air Pollutants (HAP), the following emission limitations shall apply:</w:t>
      </w:r>
      <w:r w:rsidR="00F241F8">
        <w:rPr>
          <w:rFonts w:ascii="Times New Roman" w:hAnsi="Times New Roman"/>
          <w:spacing w:val="-3"/>
          <w:szCs w:val="24"/>
        </w:rPr>
        <w:t xml:space="preserve">  </w:t>
      </w:r>
      <w:r w:rsidRPr="0015712A">
        <w:rPr>
          <w:rFonts w:ascii="Times New Roman" w:hAnsi="Times New Roman"/>
          <w:spacing w:val="-3"/>
        </w:rPr>
        <w:t>[</w:t>
      </w:r>
      <w:r w:rsidRPr="0015712A">
        <w:rPr>
          <w:rFonts w:ascii="Times New Roman" w:hAnsi="Times New Roman"/>
          <w:spacing w:val="-3"/>
          <w:szCs w:val="24"/>
        </w:rPr>
        <w:t xml:space="preserve">Rules </w:t>
      </w:r>
      <w:r w:rsidR="00F86E33" w:rsidRPr="0015712A">
        <w:rPr>
          <w:rFonts w:ascii="Times New Roman" w:hAnsi="Times New Roman"/>
          <w:spacing w:val="-3"/>
          <w:szCs w:val="24"/>
        </w:rPr>
        <w:t>62-4.070(3)</w:t>
      </w:r>
      <w:r w:rsidR="00F86E33">
        <w:rPr>
          <w:rFonts w:ascii="Times New Roman" w:hAnsi="Times New Roman"/>
          <w:spacing w:val="-3"/>
          <w:szCs w:val="24"/>
        </w:rPr>
        <w:t xml:space="preserve">, </w:t>
      </w:r>
      <w:r w:rsidR="00F86E33" w:rsidRPr="0015712A">
        <w:rPr>
          <w:rFonts w:ascii="Times New Roman" w:hAnsi="Times New Roman"/>
          <w:spacing w:val="-3"/>
          <w:szCs w:val="24"/>
        </w:rPr>
        <w:t>62-210.200</w:t>
      </w:r>
      <w:r w:rsidR="00F86E33">
        <w:rPr>
          <w:rFonts w:ascii="Times New Roman" w:hAnsi="Times New Roman"/>
          <w:spacing w:val="-3"/>
          <w:szCs w:val="24"/>
        </w:rPr>
        <w:t xml:space="preserve"> and </w:t>
      </w:r>
      <w:r w:rsidRPr="0015712A">
        <w:rPr>
          <w:rFonts w:ascii="Times New Roman" w:hAnsi="Times New Roman"/>
          <w:spacing w:val="-3"/>
          <w:szCs w:val="24"/>
        </w:rPr>
        <w:t>62-212.300, F.A.C.</w:t>
      </w:r>
      <w:r w:rsidR="00B00837">
        <w:rPr>
          <w:rFonts w:ascii="Times New Roman" w:hAnsi="Times New Roman"/>
          <w:spacing w:val="-3"/>
          <w:szCs w:val="24"/>
        </w:rPr>
        <w:t xml:space="preserve"> and Permit No. 0570083-</w:t>
      </w:r>
      <w:r w:rsidR="00962103">
        <w:rPr>
          <w:rFonts w:ascii="Times New Roman" w:hAnsi="Times New Roman"/>
          <w:spacing w:val="-3"/>
          <w:szCs w:val="24"/>
        </w:rPr>
        <w:t>022-AC</w:t>
      </w:r>
      <w:r w:rsidRPr="0015712A">
        <w:rPr>
          <w:rFonts w:ascii="Times New Roman" w:hAnsi="Times New Roman"/>
          <w:spacing w:val="-3"/>
        </w:rPr>
        <w:t>]</w:t>
      </w:r>
    </w:p>
    <w:p w:rsidR="005D6E25" w:rsidRPr="0015712A"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84840" w:rsidRDefault="005D6E25" w:rsidP="005D6E25">
      <w:pPr>
        <w:pStyle w:val="ListParagraph"/>
        <w:numPr>
          <w:ilvl w:val="0"/>
          <w:numId w:val="4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984840">
        <w:rPr>
          <w:rFonts w:ascii="Times New Roman" w:hAnsi="Times New Roman"/>
          <w:spacing w:val="-3"/>
          <w:szCs w:val="24"/>
        </w:rPr>
        <w:t xml:space="preserve">The maximum potential VOC emissions from the entire facility shall not exceed </w:t>
      </w:r>
      <w:r w:rsidR="00984840" w:rsidRPr="00984840">
        <w:rPr>
          <w:rFonts w:ascii="Times New Roman" w:hAnsi="Times New Roman"/>
          <w:spacing w:val="-3"/>
          <w:szCs w:val="24"/>
        </w:rPr>
        <w:t>89.8</w:t>
      </w:r>
      <w:r w:rsidRPr="00984840">
        <w:rPr>
          <w:rFonts w:ascii="Times New Roman" w:hAnsi="Times New Roman"/>
          <w:spacing w:val="-3"/>
          <w:szCs w:val="24"/>
        </w:rPr>
        <w:t xml:space="preserve"> tons for any 12 consecutive month </w:t>
      </w:r>
      <w:proofErr w:type="gramStart"/>
      <w:r w:rsidRPr="00984840">
        <w:rPr>
          <w:rFonts w:ascii="Times New Roman" w:hAnsi="Times New Roman"/>
          <w:spacing w:val="-3"/>
          <w:szCs w:val="24"/>
        </w:rPr>
        <w:t>period</w:t>
      </w:r>
      <w:proofErr w:type="gramEnd"/>
      <w:r w:rsidRPr="00984840">
        <w:rPr>
          <w:rFonts w:ascii="Times New Roman" w:hAnsi="Times New Roman"/>
          <w:spacing w:val="-3"/>
          <w:szCs w:val="24"/>
        </w:rPr>
        <w:t>.  This includes fugitive emissions and emissions from degassing the storage tanks.</w:t>
      </w:r>
    </w:p>
    <w:p w:rsidR="005D6E25" w:rsidRPr="00984840" w:rsidRDefault="005D6E25" w:rsidP="005D6E25">
      <w:pPr>
        <w:pStyle w:val="ListParagraph"/>
        <w:numPr>
          <w:ilvl w:val="0"/>
          <w:numId w:val="4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984840">
        <w:rPr>
          <w:rFonts w:ascii="Times New Roman" w:hAnsi="Times New Roman"/>
          <w:spacing w:val="-3"/>
          <w:szCs w:val="24"/>
        </w:rPr>
        <w:t xml:space="preserve">The maximum potential VOC emissions from the loading rack shall not exceed </w:t>
      </w:r>
      <w:r w:rsidR="00984840" w:rsidRPr="00984840">
        <w:rPr>
          <w:rFonts w:ascii="Times New Roman" w:hAnsi="Times New Roman"/>
          <w:spacing w:val="-3"/>
          <w:szCs w:val="24"/>
        </w:rPr>
        <w:t>51.4</w:t>
      </w:r>
      <w:r w:rsidRPr="00984840">
        <w:rPr>
          <w:rFonts w:ascii="Times New Roman" w:hAnsi="Times New Roman"/>
          <w:spacing w:val="-3"/>
          <w:szCs w:val="24"/>
        </w:rPr>
        <w:t xml:space="preserve"> tons for any 12 consecutive month </w:t>
      </w:r>
      <w:proofErr w:type="gramStart"/>
      <w:r w:rsidR="00A565DA">
        <w:rPr>
          <w:rFonts w:ascii="Times New Roman" w:hAnsi="Times New Roman"/>
          <w:spacing w:val="-3"/>
          <w:szCs w:val="24"/>
        </w:rPr>
        <w:t>period</w:t>
      </w:r>
      <w:proofErr w:type="gramEnd"/>
      <w:r w:rsidR="00946688">
        <w:rPr>
          <w:rFonts w:ascii="Times New Roman" w:hAnsi="Times New Roman"/>
          <w:spacing w:val="-3"/>
          <w:szCs w:val="24"/>
        </w:rPr>
        <w:t>,</w:t>
      </w:r>
      <w:r w:rsidR="000A174F" w:rsidRPr="000A174F">
        <w:rPr>
          <w:rFonts w:ascii="Times New Roman" w:hAnsi="Times New Roman"/>
          <w:spacing w:val="-3"/>
          <w:szCs w:val="24"/>
        </w:rPr>
        <w:t xml:space="preserve"> </w:t>
      </w:r>
      <w:r w:rsidR="000A174F">
        <w:rPr>
          <w:rFonts w:ascii="Times New Roman" w:hAnsi="Times New Roman"/>
          <w:spacing w:val="-3"/>
          <w:szCs w:val="24"/>
        </w:rPr>
        <w:t xml:space="preserve">which includes </w:t>
      </w:r>
      <w:r w:rsidR="000A174F" w:rsidRPr="00984840">
        <w:rPr>
          <w:rFonts w:ascii="Times New Roman" w:hAnsi="Times New Roman"/>
          <w:spacing w:val="-3"/>
          <w:szCs w:val="24"/>
        </w:rPr>
        <w:t>emissions from fugitive</w:t>
      </w:r>
      <w:r w:rsidR="000A174F">
        <w:rPr>
          <w:rFonts w:ascii="Times New Roman" w:hAnsi="Times New Roman"/>
          <w:spacing w:val="-3"/>
          <w:szCs w:val="24"/>
        </w:rPr>
        <w:t xml:space="preserve"> equipment leaks</w:t>
      </w:r>
      <w:r w:rsidRPr="00984840">
        <w:rPr>
          <w:rFonts w:ascii="Times New Roman" w:hAnsi="Times New Roman"/>
          <w:spacing w:val="-3"/>
          <w:szCs w:val="24"/>
        </w:rPr>
        <w:t>.</w:t>
      </w:r>
    </w:p>
    <w:p w:rsidR="005D6E25" w:rsidRPr="0015712A" w:rsidRDefault="005D6E25" w:rsidP="005D6E25">
      <w:pPr>
        <w:pStyle w:val="ListParagraph"/>
        <w:numPr>
          <w:ilvl w:val="0"/>
          <w:numId w:val="40"/>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15712A">
        <w:rPr>
          <w:rFonts w:ascii="Times New Roman" w:hAnsi="Times New Roman"/>
          <w:spacing w:val="-3"/>
          <w:szCs w:val="24"/>
        </w:rPr>
        <w:t>The maximum</w:t>
      </w:r>
      <w:r w:rsidRPr="00AF01E9">
        <w:rPr>
          <w:rFonts w:ascii="Times New Roman" w:hAnsi="Times New Roman"/>
          <w:spacing w:val="-3"/>
          <w:szCs w:val="24"/>
        </w:rPr>
        <w:t xml:space="preserve"> </w:t>
      </w:r>
      <w:r>
        <w:rPr>
          <w:rFonts w:ascii="Times New Roman" w:hAnsi="Times New Roman"/>
          <w:spacing w:val="-3"/>
          <w:szCs w:val="24"/>
        </w:rPr>
        <w:t>potential</w:t>
      </w:r>
      <w:r w:rsidRPr="0015712A">
        <w:rPr>
          <w:rFonts w:ascii="Times New Roman" w:hAnsi="Times New Roman"/>
          <w:spacing w:val="-3"/>
          <w:szCs w:val="24"/>
        </w:rPr>
        <w:t xml:space="preserve"> VOC emissions from the storage tanks shall not </w:t>
      </w:r>
      <w:r w:rsidRPr="00260516">
        <w:rPr>
          <w:rFonts w:ascii="Times New Roman" w:hAnsi="Times New Roman"/>
          <w:spacing w:val="-3"/>
          <w:szCs w:val="24"/>
        </w:rPr>
        <w:t xml:space="preserve">exceed </w:t>
      </w:r>
      <w:r w:rsidR="00260516" w:rsidRPr="00260516">
        <w:rPr>
          <w:rFonts w:ascii="Times New Roman" w:hAnsi="Times New Roman"/>
          <w:spacing w:val="-3"/>
          <w:szCs w:val="24"/>
        </w:rPr>
        <w:t>38.4</w:t>
      </w:r>
      <w:r w:rsidRPr="00260516">
        <w:rPr>
          <w:rFonts w:ascii="Times New Roman" w:hAnsi="Times New Roman"/>
          <w:spacing w:val="-3"/>
          <w:szCs w:val="24"/>
        </w:rPr>
        <w:t xml:space="preserve"> tons for</w:t>
      </w:r>
      <w:r w:rsidRPr="0015712A">
        <w:rPr>
          <w:rFonts w:ascii="Times New Roman" w:hAnsi="Times New Roman"/>
          <w:spacing w:val="-3"/>
          <w:szCs w:val="24"/>
        </w:rPr>
        <w:t xml:space="preserve"> any 12 consecutive month period</w:t>
      </w:r>
      <w:r w:rsidR="00946688">
        <w:rPr>
          <w:rFonts w:ascii="Times New Roman" w:hAnsi="Times New Roman"/>
          <w:spacing w:val="-3"/>
          <w:szCs w:val="24"/>
        </w:rPr>
        <w:t>,</w:t>
      </w:r>
      <w:r w:rsidR="00260516">
        <w:rPr>
          <w:rFonts w:ascii="Times New Roman" w:hAnsi="Times New Roman"/>
          <w:spacing w:val="-3"/>
          <w:szCs w:val="24"/>
        </w:rPr>
        <w:t xml:space="preserve"> which includes </w:t>
      </w:r>
      <w:r w:rsidR="00260516" w:rsidRPr="00984840">
        <w:rPr>
          <w:rFonts w:ascii="Times New Roman" w:hAnsi="Times New Roman"/>
          <w:spacing w:val="-3"/>
          <w:szCs w:val="24"/>
        </w:rPr>
        <w:t xml:space="preserve">emissions </w:t>
      </w:r>
      <w:r w:rsidR="0012639B">
        <w:rPr>
          <w:rFonts w:ascii="Times New Roman" w:hAnsi="Times New Roman"/>
          <w:spacing w:val="-3"/>
          <w:szCs w:val="24"/>
        </w:rPr>
        <w:t xml:space="preserve">(11.0 TPY) </w:t>
      </w:r>
      <w:r w:rsidR="00260516" w:rsidRPr="00984840">
        <w:rPr>
          <w:rFonts w:ascii="Times New Roman" w:hAnsi="Times New Roman"/>
          <w:spacing w:val="-3"/>
          <w:szCs w:val="24"/>
        </w:rPr>
        <w:t>from degassing</w:t>
      </w:r>
      <w:r w:rsidR="00946688">
        <w:rPr>
          <w:rFonts w:ascii="Times New Roman" w:hAnsi="Times New Roman"/>
          <w:spacing w:val="-3"/>
          <w:szCs w:val="24"/>
        </w:rPr>
        <w:t xml:space="preserve"> of</w:t>
      </w:r>
      <w:r w:rsidR="00260516" w:rsidRPr="00984840">
        <w:rPr>
          <w:rFonts w:ascii="Times New Roman" w:hAnsi="Times New Roman"/>
          <w:spacing w:val="-3"/>
          <w:szCs w:val="24"/>
        </w:rPr>
        <w:t xml:space="preserve"> the storage tanks</w:t>
      </w:r>
      <w:r w:rsidRPr="0015712A">
        <w:rPr>
          <w:rFonts w:ascii="Times New Roman" w:hAnsi="Times New Roman"/>
          <w:spacing w:val="-3"/>
          <w:szCs w:val="24"/>
        </w:rPr>
        <w:t>.</w:t>
      </w:r>
    </w:p>
    <w:p w:rsidR="005D6E25" w:rsidRPr="0015712A" w:rsidRDefault="005D6E25" w:rsidP="005D6E25">
      <w:pPr>
        <w:pStyle w:val="ListParagraph"/>
        <w:numPr>
          <w:ilvl w:val="0"/>
          <w:numId w:val="4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15712A">
        <w:rPr>
          <w:rFonts w:ascii="Times New Roman" w:hAnsi="Times New Roman"/>
          <w:spacing w:val="-3"/>
          <w:szCs w:val="24"/>
        </w:rPr>
        <w:t>Hazardous Air Pollutant (HAP), as defined in Rule 62-210.200, F.A.C., emissions shall be less than 10 tons in any 12 consecutive month</w:t>
      </w:r>
      <w:r w:rsidRPr="0015712A">
        <w:rPr>
          <w:rFonts w:ascii="Times New Roman" w:hAnsi="Times New Roman"/>
          <w:spacing w:val="-3"/>
        </w:rPr>
        <w:t xml:space="preserve"> </w:t>
      </w:r>
      <w:proofErr w:type="gramStart"/>
      <w:r w:rsidRPr="0015712A">
        <w:rPr>
          <w:rFonts w:ascii="Times New Roman" w:hAnsi="Times New Roman"/>
          <w:spacing w:val="-3"/>
        </w:rPr>
        <w:t>period</w:t>
      </w:r>
      <w:proofErr w:type="gramEnd"/>
      <w:r w:rsidRPr="0015712A">
        <w:rPr>
          <w:rFonts w:ascii="Times New Roman" w:hAnsi="Times New Roman"/>
          <w:spacing w:val="-3"/>
        </w:rPr>
        <w:t xml:space="preserve"> for any individual HAP and less than 25 tons in any 12 consecutive month period for any combination of HAPs.</w:t>
      </w:r>
    </w:p>
    <w:p w:rsidR="005D6E25" w:rsidRPr="0015712A" w:rsidRDefault="005D6E25" w:rsidP="005D6E25">
      <w:pPr>
        <w:pStyle w:val="ListParagraph"/>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pStyle w:val="BodyText3"/>
        <w:spacing w:after="0"/>
        <w:jc w:val="both"/>
        <w:rPr>
          <w:rFonts w:ascii="Times New Roman" w:hAnsi="Times New Roman"/>
          <w:bCs/>
          <w:spacing w:val="-3"/>
          <w:sz w:val="24"/>
          <w:szCs w:val="24"/>
        </w:rPr>
      </w:pPr>
      <w:r w:rsidRPr="0015712A">
        <w:rPr>
          <w:rFonts w:ascii="Times New Roman" w:hAnsi="Times New Roman"/>
          <w:sz w:val="24"/>
          <w:szCs w:val="24"/>
        </w:rPr>
        <w:t>7.</w:t>
      </w:r>
      <w:r w:rsidR="0012639B">
        <w:rPr>
          <w:rFonts w:ascii="Times New Roman" w:hAnsi="Times New Roman"/>
          <w:sz w:val="24"/>
          <w:szCs w:val="24"/>
        </w:rPr>
        <w:t xml:space="preserve">  </w:t>
      </w:r>
      <w:r w:rsidRPr="0015712A">
        <w:rPr>
          <w:rFonts w:ascii="Times New Roman" w:hAnsi="Times New Roman"/>
          <w:sz w:val="24"/>
          <w:szCs w:val="24"/>
        </w:rPr>
        <w:t>No marine loading is permitted without prior written approval from the Environmental Protection Commission of Hillsborough County.  [Rule 62-4.070(3) F.A.C. and Permit No. 0570083-014-AC]</w:t>
      </w:r>
      <w:r w:rsidRPr="008F0087">
        <w:rPr>
          <w:rFonts w:ascii="Times New Roman" w:hAnsi="Times New Roman"/>
          <w:bCs/>
          <w:spacing w:val="-3"/>
          <w:sz w:val="24"/>
          <w:szCs w:val="24"/>
        </w:rPr>
        <w:t xml:space="preserve"> </w:t>
      </w:r>
    </w:p>
    <w:p w:rsidR="005D6E25" w:rsidRDefault="005D6E25" w:rsidP="005D6E25">
      <w:pPr>
        <w:pStyle w:val="BodyText3"/>
        <w:spacing w:after="0"/>
        <w:jc w:val="both"/>
        <w:rPr>
          <w:rFonts w:ascii="Times New Roman" w:hAnsi="Times New Roman"/>
          <w:bCs/>
          <w:spacing w:val="-3"/>
          <w:sz w:val="24"/>
          <w:szCs w:val="24"/>
        </w:rPr>
      </w:pPr>
    </w:p>
    <w:p w:rsidR="005D6E25"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72ADD">
        <w:rPr>
          <w:rFonts w:ascii="Times New Roman" w:hAnsi="Times New Roman"/>
          <w:spacing w:val="-3"/>
          <w:szCs w:val="24"/>
        </w:rPr>
        <w:t>8.</w:t>
      </w:r>
      <w:r w:rsidR="0012639B">
        <w:rPr>
          <w:rFonts w:ascii="Times New Roman" w:hAnsi="Times New Roman"/>
          <w:spacing w:val="-3"/>
          <w:szCs w:val="24"/>
        </w:rPr>
        <w:t xml:space="preserve">  </w:t>
      </w:r>
      <w:r w:rsidRPr="00A72ADD">
        <w:rPr>
          <w:rFonts w:ascii="Times New Roman" w:hAnsi="Times New Roman"/>
          <w:spacing w:val="-3"/>
          <w:szCs w:val="24"/>
        </w:rPr>
        <w:t xml:space="preserve">In order to ensure compliance with Specific Condition No. 6, the MTBE content of the gasoline shall not exceed 1.2% by weight.  [Rule 62-4.070(3), F.A.C. and </w:t>
      </w:r>
      <w:r w:rsidRPr="00A72ADD">
        <w:rPr>
          <w:rFonts w:ascii="Times New Roman" w:hAnsi="Times New Roman"/>
          <w:spacing w:val="-3"/>
        </w:rPr>
        <w:t>Permit No. 0570083-016-AC</w:t>
      </w:r>
      <w:r w:rsidRPr="00A72ADD">
        <w:rPr>
          <w:rFonts w:ascii="Times New Roman" w:hAnsi="Times New Roman"/>
          <w:spacing w:val="-3"/>
          <w:szCs w:val="24"/>
        </w:rPr>
        <w:t>]</w:t>
      </w:r>
      <w:r w:rsidRPr="004B1FEF">
        <w:rPr>
          <w:rFonts w:ascii="Times New Roman" w:hAnsi="Times New Roman"/>
          <w:spacing w:val="-3"/>
          <w:szCs w:val="24"/>
        </w:rPr>
        <w:t xml:space="preserve"> </w:t>
      </w:r>
    </w:p>
    <w:p w:rsidR="00962103" w:rsidRDefault="00962103"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922AFC">
        <w:rPr>
          <w:rFonts w:ascii="Times New Roman" w:hAnsi="Times New Roman"/>
          <w:b/>
          <w:spacing w:val="-3"/>
          <w:szCs w:val="24"/>
          <w:u w:val="single"/>
        </w:rPr>
        <w:lastRenderedPageBreak/>
        <w:t>Storage Tanks</w:t>
      </w:r>
    </w:p>
    <w:p w:rsidR="00FB31B8" w:rsidRDefault="00FB31B8"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A24E59" w:rsidRPr="00A24E59" w:rsidRDefault="00A24E59" w:rsidP="00A24E59">
      <w:pPr>
        <w:tabs>
          <w:tab w:val="left" w:pos="180"/>
          <w:tab w:val="left" w:pos="720"/>
          <w:tab w:val="center" w:pos="1530"/>
          <w:tab w:val="left" w:pos="2520"/>
          <w:tab w:val="right" w:pos="4860"/>
          <w:tab w:val="right" w:pos="6300"/>
          <w:tab w:val="left" w:pos="6840"/>
        </w:tabs>
        <w:jc w:val="both"/>
        <w:rPr>
          <w:rFonts w:ascii="Times New Roman" w:hAnsi="Times New Roman"/>
          <w:spacing w:val="-3"/>
          <w:szCs w:val="24"/>
        </w:rPr>
      </w:pPr>
      <w:r>
        <w:rPr>
          <w:rFonts w:ascii="Times New Roman" w:hAnsi="Times New Roman"/>
          <w:szCs w:val="24"/>
        </w:rPr>
        <w:t>9.</w:t>
      </w:r>
      <w:r w:rsidR="0012639B">
        <w:rPr>
          <w:rFonts w:ascii="Times New Roman" w:hAnsi="Times New Roman"/>
          <w:szCs w:val="24"/>
        </w:rPr>
        <w:t xml:space="preserve">  </w:t>
      </w:r>
      <w:r w:rsidRPr="00A24E59">
        <w:rPr>
          <w:rFonts w:ascii="Times New Roman" w:hAnsi="Times New Roman"/>
          <w:szCs w:val="24"/>
        </w:rPr>
        <w:t>The s</w:t>
      </w:r>
      <w:r w:rsidRPr="00A24E59">
        <w:rPr>
          <w:rFonts w:ascii="Times New Roman" w:hAnsi="Times New Roman"/>
          <w:spacing w:val="-3"/>
          <w:szCs w:val="24"/>
        </w:rPr>
        <w:t>torage tanks in a given group may be utilized to store a variety of liquids as long as the annual average liquid vapor pressure of the stored liquid is equal to or less than the maximum annual average vapor pressure allowed in each tank group</w:t>
      </w:r>
      <w:r w:rsidRPr="00A24E59">
        <w:rPr>
          <w:rFonts w:ascii="Times New Roman" w:hAnsi="Times New Roman"/>
          <w:szCs w:val="24"/>
        </w:rPr>
        <w:t>.</w:t>
      </w:r>
      <w:r w:rsidR="00FB31B8" w:rsidRPr="00FB31B8">
        <w:rPr>
          <w:rFonts w:ascii="Times New Roman" w:hAnsi="Times New Roman"/>
          <w:spacing w:val="-3"/>
          <w:szCs w:val="24"/>
        </w:rPr>
        <w:t xml:space="preserve"> </w:t>
      </w:r>
      <w:r w:rsidR="00FB31B8">
        <w:rPr>
          <w:rFonts w:ascii="Times New Roman" w:hAnsi="Times New Roman"/>
          <w:spacing w:val="-3"/>
          <w:szCs w:val="24"/>
        </w:rPr>
        <w:t xml:space="preserve"> </w:t>
      </w:r>
      <w:proofErr w:type="gramStart"/>
      <w:r w:rsidR="00FB31B8" w:rsidRPr="0015712A">
        <w:rPr>
          <w:rFonts w:ascii="Times New Roman" w:hAnsi="Times New Roman"/>
          <w:spacing w:val="-3"/>
          <w:szCs w:val="24"/>
        </w:rPr>
        <w:t>[Rule 62-4.070(3), F.A.C.]</w:t>
      </w:r>
      <w:proofErr w:type="gramEnd"/>
    </w:p>
    <w:p w:rsidR="00A24E59" w:rsidRDefault="00A24E59"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A24E59"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10</w:t>
      </w:r>
      <w:r w:rsidR="005D6E25" w:rsidRPr="0015712A">
        <w:rPr>
          <w:rFonts w:ascii="Times New Roman" w:hAnsi="Times New Roman"/>
          <w:spacing w:val="-3"/>
          <w:szCs w:val="24"/>
        </w:rPr>
        <w:t>.</w:t>
      </w:r>
      <w:r w:rsidR="0012639B">
        <w:rPr>
          <w:rFonts w:ascii="Times New Roman" w:hAnsi="Times New Roman"/>
          <w:spacing w:val="-3"/>
          <w:szCs w:val="24"/>
        </w:rPr>
        <w:t xml:space="preserve">  </w:t>
      </w:r>
      <w:r w:rsidR="005D6E25" w:rsidRPr="0015712A">
        <w:rPr>
          <w:rFonts w:ascii="Times New Roman" w:hAnsi="Times New Roman"/>
          <w:spacing w:val="-3"/>
          <w:szCs w:val="24"/>
        </w:rPr>
        <w:t>The following restrictions and limitations shall apply to the gasoline storage tanks (EU 004) per twelve consecutive month period: [Rule 62-4.070(3), F.A.C.</w:t>
      </w:r>
      <w:r w:rsidR="00862457">
        <w:rPr>
          <w:rFonts w:ascii="Times New Roman" w:hAnsi="Times New Roman"/>
          <w:spacing w:val="-3"/>
          <w:szCs w:val="24"/>
        </w:rPr>
        <w:t xml:space="preserve"> and Permit No. 0570083-020-AF</w:t>
      </w:r>
      <w:r w:rsidR="005D6E25" w:rsidRPr="0015712A">
        <w:rPr>
          <w:rFonts w:ascii="Times New Roman" w:hAnsi="Times New Roman"/>
          <w:spacing w:val="-3"/>
          <w:szCs w:val="24"/>
        </w:rPr>
        <w:t>]</w:t>
      </w:r>
    </w:p>
    <w:p w:rsidR="005D6E25" w:rsidRPr="0015712A"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43584D" w:rsidRPr="0043584D" w:rsidRDefault="0043584D" w:rsidP="00272788">
      <w:pPr>
        <w:pStyle w:val="ListParagraph"/>
        <w:numPr>
          <w:ilvl w:val="1"/>
          <w:numId w:val="45"/>
        </w:numPr>
        <w:jc w:val="both"/>
        <w:rPr>
          <w:rFonts w:ascii="Times New Roman" w:hAnsi="Times New Roman"/>
        </w:rPr>
      </w:pPr>
      <w:r w:rsidRPr="0043584D">
        <w:rPr>
          <w:rFonts w:ascii="Times New Roman" w:hAnsi="Times New Roman"/>
          <w:spacing w:val="-3"/>
          <w:szCs w:val="24"/>
        </w:rPr>
        <w:t xml:space="preserve">The maximum throughput </w:t>
      </w:r>
      <w:r w:rsidR="00DA49C6">
        <w:rPr>
          <w:rFonts w:ascii="Times New Roman" w:hAnsi="Times New Roman"/>
          <w:spacing w:val="-3"/>
          <w:szCs w:val="24"/>
        </w:rPr>
        <w:t>for</w:t>
      </w:r>
      <w:r w:rsidRPr="0043584D">
        <w:rPr>
          <w:rFonts w:ascii="Times New Roman" w:hAnsi="Times New Roman"/>
          <w:spacing w:val="-3"/>
          <w:szCs w:val="24"/>
        </w:rPr>
        <w:t xml:space="preserve"> each tank in EU 004 shall not exceed 370,000,000 gallons per twelve consecutive month period.  </w:t>
      </w:r>
    </w:p>
    <w:p w:rsidR="005D6E25" w:rsidRPr="0043584D" w:rsidRDefault="005D6E25" w:rsidP="00272788">
      <w:pPr>
        <w:pStyle w:val="ListParagraph"/>
        <w:numPr>
          <w:ilvl w:val="1"/>
          <w:numId w:val="45"/>
        </w:numPr>
        <w:jc w:val="both"/>
        <w:rPr>
          <w:rFonts w:ascii="Times New Roman" w:hAnsi="Times New Roman"/>
        </w:rPr>
      </w:pPr>
      <w:r w:rsidRPr="0043584D">
        <w:rPr>
          <w:rFonts w:ascii="Times New Roman" w:hAnsi="Times New Roman"/>
          <w:spacing w:val="-3"/>
          <w:szCs w:val="24"/>
        </w:rPr>
        <w:t xml:space="preserve">The </w:t>
      </w:r>
      <w:r w:rsidRPr="00486F34">
        <w:rPr>
          <w:rFonts w:ascii="Times New Roman" w:hAnsi="Times New Roman"/>
          <w:spacing w:val="-3"/>
          <w:szCs w:val="24"/>
        </w:rPr>
        <w:t>average annual</w:t>
      </w:r>
      <w:r w:rsidR="00486F34" w:rsidRPr="00486F34">
        <w:rPr>
          <w:rFonts w:ascii="Times New Roman" w:hAnsi="Times New Roman"/>
          <w:spacing w:val="-3"/>
          <w:szCs w:val="24"/>
        </w:rPr>
        <w:t xml:space="preserve"> </w:t>
      </w:r>
      <w:r w:rsidRPr="00486F34">
        <w:rPr>
          <w:rFonts w:ascii="Times New Roman" w:hAnsi="Times New Roman"/>
          <w:spacing w:val="-3"/>
          <w:szCs w:val="24"/>
        </w:rPr>
        <w:t>true vapor pressure of the gasoline stored at the facility shall not exceed 7.</w:t>
      </w:r>
      <w:r w:rsidR="00486F34" w:rsidRPr="00486F34">
        <w:rPr>
          <w:rFonts w:ascii="Times New Roman" w:hAnsi="Times New Roman"/>
          <w:spacing w:val="-3"/>
          <w:szCs w:val="24"/>
        </w:rPr>
        <w:t>3</w:t>
      </w:r>
      <w:r w:rsidRPr="00486F34">
        <w:rPr>
          <w:rFonts w:ascii="Times New Roman" w:hAnsi="Times New Roman"/>
          <w:spacing w:val="-3"/>
          <w:szCs w:val="24"/>
        </w:rPr>
        <w:t xml:space="preserve"> </w:t>
      </w:r>
      <w:proofErr w:type="spellStart"/>
      <w:r w:rsidRPr="00486F34">
        <w:rPr>
          <w:rFonts w:ascii="Times New Roman" w:hAnsi="Times New Roman"/>
          <w:spacing w:val="-3"/>
          <w:szCs w:val="24"/>
        </w:rPr>
        <w:t>psia</w:t>
      </w:r>
      <w:proofErr w:type="spellEnd"/>
      <w:r w:rsidRPr="00486F34">
        <w:rPr>
          <w:rFonts w:ascii="Times New Roman" w:hAnsi="Times New Roman"/>
          <w:spacing w:val="-3"/>
          <w:szCs w:val="24"/>
        </w:rPr>
        <w:t>.</w:t>
      </w:r>
    </w:p>
    <w:p w:rsidR="00A24E59" w:rsidRDefault="00A24E59" w:rsidP="00A24E59">
      <w:pPr>
        <w:tabs>
          <w:tab w:val="center" w:pos="1530"/>
          <w:tab w:val="left" w:pos="2520"/>
          <w:tab w:val="right" w:pos="4860"/>
          <w:tab w:val="right" w:pos="6300"/>
          <w:tab w:val="left" w:pos="6840"/>
        </w:tabs>
        <w:jc w:val="both"/>
        <w:rPr>
          <w:rFonts w:ascii="Times New Roman" w:hAnsi="Times New Roman"/>
          <w:szCs w:val="24"/>
        </w:rPr>
      </w:pPr>
    </w:p>
    <w:p w:rsidR="005D6E25" w:rsidRDefault="005D6E25" w:rsidP="005D6E25">
      <w:pPr>
        <w:jc w:val="both"/>
        <w:rPr>
          <w:rFonts w:ascii="Times New Roman" w:hAnsi="Times New Roman"/>
          <w:spacing w:val="-3"/>
          <w:szCs w:val="24"/>
        </w:rPr>
      </w:pPr>
      <w:r>
        <w:rPr>
          <w:rFonts w:ascii="Times New Roman" w:hAnsi="Times New Roman"/>
        </w:rPr>
        <w:t>1</w:t>
      </w:r>
      <w:r w:rsidR="00A24E59">
        <w:rPr>
          <w:rFonts w:ascii="Times New Roman" w:hAnsi="Times New Roman"/>
        </w:rPr>
        <w:t>1</w:t>
      </w:r>
      <w:r>
        <w:rPr>
          <w:rFonts w:ascii="Times New Roman" w:hAnsi="Times New Roman"/>
        </w:rPr>
        <w:t>.</w:t>
      </w:r>
      <w:r w:rsidR="0012639B">
        <w:rPr>
          <w:rFonts w:ascii="Times New Roman" w:hAnsi="Times New Roman"/>
        </w:rPr>
        <w:t xml:space="preserve">  </w:t>
      </w:r>
      <w:r>
        <w:rPr>
          <w:rFonts w:ascii="Times New Roman" w:hAnsi="Times New Roman"/>
          <w:spacing w:val="-3"/>
          <w:szCs w:val="24"/>
        </w:rPr>
        <w:t>T</w:t>
      </w:r>
      <w:r w:rsidRPr="008F0087">
        <w:rPr>
          <w:rFonts w:ascii="Times New Roman" w:hAnsi="Times New Roman"/>
          <w:spacing w:val="-3"/>
          <w:szCs w:val="24"/>
        </w:rPr>
        <w:t xml:space="preserve">he following </w:t>
      </w:r>
      <w:r>
        <w:rPr>
          <w:rFonts w:ascii="Times New Roman" w:hAnsi="Times New Roman"/>
          <w:spacing w:val="-3"/>
          <w:szCs w:val="24"/>
        </w:rPr>
        <w:t xml:space="preserve">tank throughput and vapor pressure limitations </w:t>
      </w:r>
      <w:r w:rsidRPr="008F0087">
        <w:rPr>
          <w:rFonts w:ascii="Times New Roman" w:hAnsi="Times New Roman"/>
          <w:spacing w:val="-3"/>
          <w:szCs w:val="24"/>
        </w:rPr>
        <w:t>shall apply</w:t>
      </w:r>
      <w:r>
        <w:rPr>
          <w:rFonts w:ascii="Times New Roman" w:hAnsi="Times New Roman"/>
          <w:spacing w:val="-3"/>
          <w:szCs w:val="24"/>
        </w:rPr>
        <w:t xml:space="preserve"> per any twelve consecutive month period</w:t>
      </w:r>
      <w:r w:rsidRPr="008F0087">
        <w:rPr>
          <w:rFonts w:ascii="Times New Roman" w:hAnsi="Times New Roman"/>
          <w:spacing w:val="-3"/>
          <w:szCs w:val="24"/>
        </w:rPr>
        <w:t>:</w:t>
      </w:r>
      <w:r w:rsidRPr="00EB589F">
        <w:rPr>
          <w:rFonts w:ascii="Times New Roman" w:hAnsi="Times New Roman"/>
          <w:spacing w:val="-3"/>
          <w:szCs w:val="24"/>
        </w:rPr>
        <w:t xml:space="preserve"> </w:t>
      </w:r>
      <w:r>
        <w:rPr>
          <w:rFonts w:ascii="Times New Roman" w:hAnsi="Times New Roman"/>
          <w:spacing w:val="-3"/>
          <w:szCs w:val="24"/>
        </w:rPr>
        <w:t>[</w:t>
      </w:r>
      <w:r w:rsidRPr="008F0087">
        <w:rPr>
          <w:rFonts w:ascii="Times New Roman" w:hAnsi="Times New Roman"/>
          <w:spacing w:val="-3"/>
          <w:szCs w:val="24"/>
        </w:rPr>
        <w:t>Rule 62-4.070(3), F.A.C.</w:t>
      </w:r>
      <w:r w:rsidR="00862457" w:rsidRPr="00862457">
        <w:rPr>
          <w:rFonts w:ascii="Times New Roman" w:hAnsi="Times New Roman"/>
          <w:spacing w:val="-3"/>
          <w:szCs w:val="24"/>
        </w:rPr>
        <w:t xml:space="preserve"> </w:t>
      </w:r>
      <w:r w:rsidR="00862457">
        <w:rPr>
          <w:rFonts w:ascii="Times New Roman" w:hAnsi="Times New Roman"/>
          <w:spacing w:val="-3"/>
          <w:szCs w:val="24"/>
        </w:rPr>
        <w:t>and Permit No. 0570083-020-AF</w:t>
      </w:r>
      <w:r>
        <w:rPr>
          <w:rFonts w:ascii="Times New Roman" w:hAnsi="Times New Roman"/>
          <w:spacing w:val="-3"/>
          <w:szCs w:val="24"/>
        </w:rPr>
        <w:t>]</w:t>
      </w:r>
    </w:p>
    <w:p w:rsidR="005D6E25" w:rsidRDefault="005D6E25" w:rsidP="005D6E25">
      <w:pPr>
        <w:rPr>
          <w:rFonts w:ascii="Times New Roman" w:hAnsi="Times New Roman"/>
        </w:rPr>
      </w:pPr>
    </w:p>
    <w:p w:rsidR="005D6E25" w:rsidRPr="007C05BD" w:rsidRDefault="005D6E25" w:rsidP="005D6E25">
      <w:pPr>
        <w:ind w:firstLine="720"/>
        <w:rPr>
          <w:rFonts w:ascii="Times New Roman" w:hAnsi="Times New Roman"/>
        </w:rPr>
      </w:pPr>
      <w:r>
        <w:rPr>
          <w:rFonts w:ascii="Times New Roman" w:hAnsi="Times New Roman"/>
        </w:rPr>
        <w:t xml:space="preserve">A)  </w:t>
      </w:r>
      <w:r w:rsidRPr="007C05BD">
        <w:rPr>
          <w:rFonts w:ascii="Times New Roman" w:hAnsi="Times New Roman"/>
        </w:rPr>
        <w:t xml:space="preserve">EU </w:t>
      </w:r>
      <w:r w:rsidRPr="00390903">
        <w:rPr>
          <w:rFonts w:ascii="Times New Roman" w:hAnsi="Times New Roman"/>
        </w:rPr>
        <w:t xml:space="preserve">007 - </w:t>
      </w:r>
      <w:r w:rsidRPr="00390903">
        <w:rPr>
          <w:rFonts w:ascii="Times New Roman" w:hAnsi="Times New Roman"/>
          <w:spacing w:val="-3"/>
          <w:szCs w:val="24"/>
        </w:rPr>
        <w:t xml:space="preserve">Petroleum Contact Water Tanks, </w:t>
      </w:r>
      <w:r>
        <w:rPr>
          <w:rFonts w:ascii="Times New Roman" w:hAnsi="Times New Roman"/>
          <w:spacing w:val="-3"/>
          <w:szCs w:val="24"/>
        </w:rPr>
        <w:t xml:space="preserve">Tanks </w:t>
      </w:r>
      <w:r w:rsidRPr="00390903">
        <w:rPr>
          <w:rFonts w:ascii="Times New Roman" w:hAnsi="Times New Roman"/>
          <w:spacing w:val="-3"/>
          <w:szCs w:val="24"/>
        </w:rPr>
        <w:t>18 and</w:t>
      </w:r>
      <w:r w:rsidRPr="007C05BD">
        <w:rPr>
          <w:rFonts w:ascii="Times New Roman" w:hAnsi="Times New Roman"/>
          <w:spacing w:val="-3"/>
          <w:szCs w:val="24"/>
        </w:rPr>
        <w:t xml:space="preserve"> 19</w:t>
      </w:r>
    </w:p>
    <w:tbl>
      <w:tblPr>
        <w:tblW w:w="9216"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9"/>
        <w:gridCol w:w="1569"/>
        <w:gridCol w:w="1530"/>
        <w:gridCol w:w="1530"/>
        <w:gridCol w:w="3348"/>
      </w:tblGrid>
      <w:tr w:rsidR="005D6E25" w:rsidRPr="0015712A" w:rsidTr="00486F34">
        <w:tc>
          <w:tcPr>
            <w:tcW w:w="1239" w:type="dxa"/>
          </w:tcPr>
          <w:p w:rsidR="005D6E25" w:rsidRPr="00552876" w:rsidRDefault="005D6E25" w:rsidP="005D6E25">
            <w:pPr>
              <w:tabs>
                <w:tab w:val="left" w:pos="-720"/>
                <w:tab w:val="left" w:pos="1012"/>
              </w:tabs>
              <w:suppressAutoHyphens/>
              <w:jc w:val="both"/>
              <w:rPr>
                <w:rFonts w:ascii="Times New Roman" w:hAnsi="Times New Roman"/>
                <w:b/>
                <w:spacing w:val="-3"/>
                <w:szCs w:val="24"/>
              </w:rPr>
            </w:pPr>
            <w:r w:rsidRPr="00552876">
              <w:rPr>
                <w:rFonts w:ascii="Times New Roman" w:hAnsi="Times New Roman"/>
                <w:b/>
                <w:spacing w:val="-3"/>
                <w:szCs w:val="24"/>
              </w:rPr>
              <w:t>Tank No.</w:t>
            </w:r>
          </w:p>
        </w:tc>
        <w:tc>
          <w:tcPr>
            <w:tcW w:w="1569" w:type="dxa"/>
          </w:tcPr>
          <w:p w:rsidR="005D6E25" w:rsidRPr="00552876" w:rsidRDefault="005D6E25" w:rsidP="005D6E25">
            <w:pPr>
              <w:tabs>
                <w:tab w:val="left" w:pos="-720"/>
                <w:tab w:val="left" w:pos="1012"/>
              </w:tabs>
              <w:suppressAutoHyphens/>
              <w:jc w:val="both"/>
              <w:rPr>
                <w:rFonts w:ascii="Times New Roman" w:hAnsi="Times New Roman"/>
                <w:b/>
                <w:spacing w:val="-3"/>
                <w:szCs w:val="24"/>
              </w:rPr>
            </w:pPr>
            <w:r w:rsidRPr="00552876">
              <w:rPr>
                <w:rFonts w:ascii="Times New Roman" w:hAnsi="Times New Roman"/>
                <w:b/>
                <w:spacing w:val="-3"/>
                <w:szCs w:val="24"/>
              </w:rPr>
              <w:t>Volume (gallons)</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Product Stored</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Maximum Throughput (Gallons)</w:t>
            </w:r>
          </w:p>
        </w:tc>
        <w:tc>
          <w:tcPr>
            <w:tcW w:w="3348" w:type="dxa"/>
          </w:tcPr>
          <w:p w:rsidR="005D6E25" w:rsidRPr="00E14CB3" w:rsidRDefault="005D6E25" w:rsidP="00083B5D">
            <w:pPr>
              <w:tabs>
                <w:tab w:val="left" w:pos="-720"/>
                <w:tab w:val="left" w:pos="1012"/>
              </w:tabs>
              <w:suppressAutoHyphens/>
              <w:rPr>
                <w:rFonts w:ascii="Times New Roman" w:hAnsi="Times New Roman"/>
                <w:b/>
                <w:spacing w:val="-3"/>
                <w:szCs w:val="24"/>
              </w:rPr>
            </w:pPr>
            <w:r w:rsidRPr="00E14CB3">
              <w:rPr>
                <w:rFonts w:ascii="Times New Roman" w:hAnsi="Times New Roman"/>
                <w:b/>
                <w:spacing w:val="-3"/>
                <w:szCs w:val="24"/>
              </w:rPr>
              <w:t>Average Annual</w:t>
            </w:r>
            <w:r w:rsidR="00486F34">
              <w:rPr>
                <w:rFonts w:ascii="Times New Roman" w:hAnsi="Times New Roman"/>
                <w:b/>
                <w:spacing w:val="-3"/>
                <w:szCs w:val="24"/>
              </w:rPr>
              <w:t xml:space="preserve"> </w:t>
            </w:r>
            <w:r w:rsidRPr="00E14CB3">
              <w:rPr>
                <w:rFonts w:ascii="Times New Roman" w:hAnsi="Times New Roman"/>
                <w:b/>
                <w:spacing w:val="-3"/>
                <w:szCs w:val="24"/>
              </w:rPr>
              <w:t>True Vapor Pressure (</w:t>
            </w:r>
            <w:proofErr w:type="spellStart"/>
            <w:r w:rsidRPr="00E14CB3">
              <w:rPr>
                <w:rFonts w:ascii="Times New Roman" w:hAnsi="Times New Roman"/>
                <w:b/>
                <w:spacing w:val="-3"/>
                <w:szCs w:val="24"/>
              </w:rPr>
              <w:t>psia</w:t>
            </w:r>
            <w:proofErr w:type="spellEnd"/>
            <w:r w:rsidRPr="00E14CB3">
              <w:rPr>
                <w:rFonts w:ascii="Times New Roman" w:hAnsi="Times New Roman"/>
                <w:b/>
                <w:spacing w:val="-3"/>
                <w:szCs w:val="24"/>
              </w:rPr>
              <w:t>)</w:t>
            </w:r>
          </w:p>
        </w:tc>
      </w:tr>
      <w:tr w:rsidR="00552876" w:rsidRPr="0015712A" w:rsidTr="008D5C9C">
        <w:trPr>
          <w:trHeight w:val="350"/>
        </w:trPr>
        <w:tc>
          <w:tcPr>
            <w:tcW w:w="1239"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18</w:t>
            </w:r>
          </w:p>
        </w:tc>
        <w:tc>
          <w:tcPr>
            <w:tcW w:w="1569" w:type="dxa"/>
          </w:tcPr>
          <w:p w:rsidR="00552876" w:rsidRPr="005D6E25" w:rsidRDefault="00552876" w:rsidP="00FB3606">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88,007</w:t>
            </w:r>
          </w:p>
        </w:tc>
        <w:tc>
          <w:tcPr>
            <w:tcW w:w="1530" w:type="dxa"/>
          </w:tcPr>
          <w:p w:rsidR="00552876" w:rsidRPr="00E14CB3" w:rsidRDefault="00552876" w:rsidP="005D6E25">
            <w:pPr>
              <w:rPr>
                <w:rFonts w:ascii="Times New Roman" w:hAnsi="Times New Roman"/>
                <w:spacing w:val="-3"/>
                <w:szCs w:val="24"/>
              </w:rPr>
            </w:pPr>
            <w:r w:rsidRPr="00E14CB3">
              <w:rPr>
                <w:rFonts w:ascii="Times New Roman" w:hAnsi="Times New Roman"/>
                <w:spacing w:val="-3"/>
                <w:szCs w:val="24"/>
              </w:rPr>
              <w:t>PCW</w:t>
            </w:r>
          </w:p>
        </w:tc>
        <w:tc>
          <w:tcPr>
            <w:tcW w:w="153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200,000</w:t>
            </w:r>
          </w:p>
        </w:tc>
        <w:tc>
          <w:tcPr>
            <w:tcW w:w="3348" w:type="dxa"/>
          </w:tcPr>
          <w:p w:rsidR="00552876" w:rsidRPr="00486F34" w:rsidRDefault="00486F34" w:rsidP="005D6E25">
            <w:pPr>
              <w:tabs>
                <w:tab w:val="left" w:pos="-720"/>
                <w:tab w:val="left" w:pos="1012"/>
              </w:tabs>
              <w:suppressAutoHyphens/>
              <w:jc w:val="both"/>
              <w:rPr>
                <w:rFonts w:ascii="Times New Roman" w:hAnsi="Times New Roman"/>
                <w:spacing w:val="-3"/>
                <w:szCs w:val="24"/>
              </w:rPr>
            </w:pPr>
            <w:r w:rsidRPr="00486F34">
              <w:rPr>
                <w:rFonts w:ascii="Times New Roman" w:hAnsi="Times New Roman"/>
                <w:spacing w:val="-3"/>
                <w:szCs w:val="24"/>
              </w:rPr>
              <w:t>7.3</w:t>
            </w:r>
          </w:p>
        </w:tc>
      </w:tr>
      <w:tr w:rsidR="00552876" w:rsidRPr="0015712A" w:rsidTr="008D5C9C">
        <w:trPr>
          <w:trHeight w:val="350"/>
        </w:trPr>
        <w:tc>
          <w:tcPr>
            <w:tcW w:w="1239"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19</w:t>
            </w:r>
          </w:p>
        </w:tc>
        <w:tc>
          <w:tcPr>
            <w:tcW w:w="1569" w:type="dxa"/>
          </w:tcPr>
          <w:p w:rsidR="00552876" w:rsidRPr="005D6E25" w:rsidRDefault="00552876" w:rsidP="00FB3606">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88,007</w:t>
            </w:r>
          </w:p>
        </w:tc>
        <w:tc>
          <w:tcPr>
            <w:tcW w:w="1530" w:type="dxa"/>
          </w:tcPr>
          <w:p w:rsidR="00552876" w:rsidRPr="00E14CB3" w:rsidRDefault="00552876" w:rsidP="005D6E25">
            <w:pPr>
              <w:rPr>
                <w:rFonts w:ascii="Times New Roman" w:hAnsi="Times New Roman"/>
                <w:spacing w:val="-3"/>
                <w:szCs w:val="24"/>
              </w:rPr>
            </w:pPr>
            <w:r w:rsidRPr="00E14CB3">
              <w:rPr>
                <w:rFonts w:ascii="Times New Roman" w:hAnsi="Times New Roman"/>
                <w:spacing w:val="-3"/>
                <w:szCs w:val="24"/>
              </w:rPr>
              <w:t>PCW</w:t>
            </w:r>
          </w:p>
        </w:tc>
        <w:tc>
          <w:tcPr>
            <w:tcW w:w="153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200,000</w:t>
            </w:r>
          </w:p>
        </w:tc>
        <w:tc>
          <w:tcPr>
            <w:tcW w:w="3348" w:type="dxa"/>
          </w:tcPr>
          <w:p w:rsidR="00552876" w:rsidRPr="00486F34" w:rsidRDefault="00486F34" w:rsidP="005D6E25">
            <w:pPr>
              <w:tabs>
                <w:tab w:val="left" w:pos="-720"/>
                <w:tab w:val="left" w:pos="1012"/>
              </w:tabs>
              <w:suppressAutoHyphens/>
              <w:jc w:val="both"/>
              <w:rPr>
                <w:rFonts w:ascii="Times New Roman" w:hAnsi="Times New Roman"/>
                <w:spacing w:val="-3"/>
                <w:szCs w:val="24"/>
              </w:rPr>
            </w:pPr>
            <w:r w:rsidRPr="00486F34">
              <w:rPr>
                <w:rFonts w:ascii="Times New Roman" w:hAnsi="Times New Roman"/>
                <w:spacing w:val="-3"/>
                <w:szCs w:val="24"/>
              </w:rPr>
              <w:t>7.3</w:t>
            </w:r>
          </w:p>
        </w:tc>
      </w:tr>
    </w:tbl>
    <w:p w:rsidR="005D6E25" w:rsidRPr="0015712A" w:rsidRDefault="005D6E25" w:rsidP="005D6E25">
      <w:pPr>
        <w:ind w:firstLine="720"/>
        <w:rPr>
          <w:rFonts w:ascii="Times New Roman" w:hAnsi="Times New Roman"/>
        </w:rPr>
      </w:pPr>
    </w:p>
    <w:p w:rsidR="005D6E25" w:rsidRPr="0015712A" w:rsidRDefault="005D6E25" w:rsidP="005D6E25">
      <w:pPr>
        <w:ind w:firstLine="720"/>
      </w:pPr>
      <w:r w:rsidRPr="0015712A">
        <w:rPr>
          <w:rFonts w:ascii="Times New Roman" w:hAnsi="Times New Roman"/>
        </w:rPr>
        <w:t xml:space="preserve">B)  EU 011 - </w:t>
      </w:r>
      <w:r w:rsidRPr="0015712A">
        <w:rPr>
          <w:rFonts w:ascii="Times New Roman" w:hAnsi="Times New Roman"/>
          <w:spacing w:val="-3"/>
          <w:szCs w:val="24"/>
        </w:rPr>
        <w:t>Additive and Slop Tanks</w:t>
      </w:r>
    </w:p>
    <w:tbl>
      <w:tblPr>
        <w:tblW w:w="9216"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0"/>
        <w:gridCol w:w="1568"/>
        <w:gridCol w:w="1530"/>
        <w:gridCol w:w="1530"/>
        <w:gridCol w:w="3348"/>
      </w:tblGrid>
      <w:tr w:rsidR="005D6E25" w:rsidRPr="0015712A" w:rsidTr="00486F34">
        <w:tc>
          <w:tcPr>
            <w:tcW w:w="124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Tank No.</w:t>
            </w:r>
          </w:p>
        </w:tc>
        <w:tc>
          <w:tcPr>
            <w:tcW w:w="1568"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736840">
              <w:rPr>
                <w:rFonts w:ascii="Times New Roman" w:hAnsi="Times New Roman"/>
                <w:b/>
                <w:spacing w:val="-3"/>
                <w:szCs w:val="24"/>
              </w:rPr>
              <w:t>Volume (gallons)</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Product Stored</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Maximum Throughput (Gallons)</w:t>
            </w:r>
          </w:p>
        </w:tc>
        <w:tc>
          <w:tcPr>
            <w:tcW w:w="3348" w:type="dxa"/>
          </w:tcPr>
          <w:p w:rsidR="005D6E25" w:rsidRPr="00E14CB3" w:rsidRDefault="00486F34" w:rsidP="00083B5D">
            <w:pPr>
              <w:tabs>
                <w:tab w:val="left" w:pos="-720"/>
                <w:tab w:val="left" w:pos="1012"/>
              </w:tabs>
              <w:suppressAutoHyphens/>
              <w:rPr>
                <w:rFonts w:ascii="Times New Roman" w:hAnsi="Times New Roman"/>
                <w:b/>
                <w:spacing w:val="-3"/>
                <w:szCs w:val="24"/>
              </w:rPr>
            </w:pPr>
            <w:r w:rsidRPr="00E14CB3">
              <w:rPr>
                <w:rFonts w:ascii="Times New Roman" w:hAnsi="Times New Roman"/>
                <w:b/>
                <w:spacing w:val="-3"/>
                <w:szCs w:val="24"/>
              </w:rPr>
              <w:t>Average Annual</w:t>
            </w:r>
            <w:r>
              <w:rPr>
                <w:rFonts w:ascii="Times New Roman" w:hAnsi="Times New Roman"/>
                <w:b/>
                <w:spacing w:val="-3"/>
                <w:szCs w:val="24"/>
              </w:rPr>
              <w:t xml:space="preserve"> </w:t>
            </w:r>
            <w:r w:rsidRPr="00E14CB3">
              <w:rPr>
                <w:rFonts w:ascii="Times New Roman" w:hAnsi="Times New Roman"/>
                <w:b/>
                <w:spacing w:val="-3"/>
                <w:szCs w:val="24"/>
              </w:rPr>
              <w:t>True Vapor Pressure (</w:t>
            </w:r>
            <w:proofErr w:type="spellStart"/>
            <w:r w:rsidRPr="00E14CB3">
              <w:rPr>
                <w:rFonts w:ascii="Times New Roman" w:hAnsi="Times New Roman"/>
                <w:b/>
                <w:spacing w:val="-3"/>
                <w:szCs w:val="24"/>
              </w:rPr>
              <w:t>psia</w:t>
            </w:r>
            <w:proofErr w:type="spellEnd"/>
            <w:r w:rsidRPr="00E14CB3">
              <w:rPr>
                <w:rFonts w:ascii="Times New Roman" w:hAnsi="Times New Roman"/>
                <w:b/>
                <w:spacing w:val="-3"/>
                <w:szCs w:val="24"/>
              </w:rPr>
              <w:t>)</w:t>
            </w:r>
          </w:p>
        </w:tc>
      </w:tr>
      <w:tr w:rsidR="00552876" w:rsidRPr="0015712A" w:rsidTr="00486F34">
        <w:tc>
          <w:tcPr>
            <w:tcW w:w="124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41</w:t>
            </w:r>
          </w:p>
        </w:tc>
        <w:tc>
          <w:tcPr>
            <w:tcW w:w="1568" w:type="dxa"/>
          </w:tcPr>
          <w:p w:rsidR="00552876" w:rsidRPr="005D6E25" w:rsidRDefault="00552876" w:rsidP="00FB3606">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8,272</w:t>
            </w:r>
          </w:p>
        </w:tc>
        <w:tc>
          <w:tcPr>
            <w:tcW w:w="1530" w:type="dxa"/>
          </w:tcPr>
          <w:p w:rsidR="00552876" w:rsidRPr="00E14CB3" w:rsidRDefault="00552876" w:rsidP="005D6E25">
            <w:pPr>
              <w:rPr>
                <w:rFonts w:ascii="Times New Roman" w:hAnsi="Times New Roman"/>
                <w:spacing w:val="-3"/>
                <w:szCs w:val="24"/>
              </w:rPr>
            </w:pPr>
            <w:r w:rsidRPr="00E14CB3">
              <w:rPr>
                <w:rFonts w:ascii="Times New Roman" w:hAnsi="Times New Roman"/>
                <w:spacing w:val="-3"/>
                <w:szCs w:val="24"/>
              </w:rPr>
              <w:t>Additive</w:t>
            </w:r>
          </w:p>
        </w:tc>
        <w:tc>
          <w:tcPr>
            <w:tcW w:w="153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 xml:space="preserve">200,000 </w:t>
            </w:r>
          </w:p>
        </w:tc>
        <w:tc>
          <w:tcPr>
            <w:tcW w:w="3348" w:type="dxa"/>
          </w:tcPr>
          <w:p w:rsidR="00552876" w:rsidRPr="00E14CB3" w:rsidRDefault="00552876" w:rsidP="00C72DB3">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0.</w:t>
            </w:r>
            <w:r>
              <w:rPr>
                <w:rFonts w:ascii="Times New Roman" w:hAnsi="Times New Roman"/>
                <w:spacing w:val="-3"/>
                <w:szCs w:val="24"/>
              </w:rPr>
              <w:t>02</w:t>
            </w:r>
          </w:p>
        </w:tc>
      </w:tr>
      <w:tr w:rsidR="00552876" w:rsidRPr="0015712A" w:rsidTr="00486F34">
        <w:tc>
          <w:tcPr>
            <w:tcW w:w="124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42</w:t>
            </w:r>
          </w:p>
        </w:tc>
        <w:tc>
          <w:tcPr>
            <w:tcW w:w="1568" w:type="dxa"/>
          </w:tcPr>
          <w:p w:rsidR="00552876" w:rsidRPr="005D6E25" w:rsidRDefault="00552876" w:rsidP="00FB3606">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6,175</w:t>
            </w:r>
          </w:p>
        </w:tc>
        <w:tc>
          <w:tcPr>
            <w:tcW w:w="1530" w:type="dxa"/>
          </w:tcPr>
          <w:p w:rsidR="00552876" w:rsidRPr="00E14CB3" w:rsidRDefault="00552876" w:rsidP="005D6E25">
            <w:pPr>
              <w:rPr>
                <w:rFonts w:ascii="Times New Roman" w:hAnsi="Times New Roman"/>
                <w:spacing w:val="-3"/>
                <w:szCs w:val="24"/>
              </w:rPr>
            </w:pPr>
            <w:r w:rsidRPr="00E14CB3">
              <w:rPr>
                <w:rFonts w:ascii="Times New Roman" w:hAnsi="Times New Roman"/>
                <w:spacing w:val="-3"/>
                <w:szCs w:val="24"/>
              </w:rPr>
              <w:t>Additive</w:t>
            </w:r>
          </w:p>
        </w:tc>
        <w:tc>
          <w:tcPr>
            <w:tcW w:w="153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 xml:space="preserve">30,000 </w:t>
            </w:r>
          </w:p>
        </w:tc>
        <w:tc>
          <w:tcPr>
            <w:tcW w:w="3348" w:type="dxa"/>
          </w:tcPr>
          <w:p w:rsidR="00552876" w:rsidRPr="00E14CB3" w:rsidRDefault="00552876" w:rsidP="00797963">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0.</w:t>
            </w:r>
            <w:r>
              <w:rPr>
                <w:rFonts w:ascii="Times New Roman" w:hAnsi="Times New Roman"/>
                <w:spacing w:val="-3"/>
                <w:szCs w:val="24"/>
              </w:rPr>
              <w:t>01</w:t>
            </w:r>
          </w:p>
        </w:tc>
      </w:tr>
      <w:tr w:rsidR="00552876" w:rsidTr="00486F34">
        <w:tc>
          <w:tcPr>
            <w:tcW w:w="124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Slop</w:t>
            </w:r>
          </w:p>
        </w:tc>
        <w:tc>
          <w:tcPr>
            <w:tcW w:w="1568" w:type="dxa"/>
          </w:tcPr>
          <w:p w:rsidR="00552876" w:rsidRPr="005D6E25" w:rsidRDefault="00552876" w:rsidP="00FB3606">
            <w:pPr>
              <w:tabs>
                <w:tab w:val="left" w:pos="-720"/>
                <w:tab w:val="left" w:pos="1012"/>
              </w:tabs>
              <w:suppressAutoHyphens/>
              <w:jc w:val="both"/>
              <w:rPr>
                <w:rFonts w:ascii="Times New Roman" w:hAnsi="Times New Roman"/>
                <w:spacing w:val="-3"/>
                <w:szCs w:val="24"/>
              </w:rPr>
            </w:pPr>
            <w:r w:rsidRPr="005D6E25">
              <w:rPr>
                <w:rFonts w:ascii="Times New Roman" w:hAnsi="Times New Roman"/>
                <w:spacing w:val="-3"/>
                <w:szCs w:val="24"/>
              </w:rPr>
              <w:t>2,000</w:t>
            </w:r>
          </w:p>
        </w:tc>
        <w:tc>
          <w:tcPr>
            <w:tcW w:w="1530" w:type="dxa"/>
          </w:tcPr>
          <w:p w:rsidR="00552876" w:rsidRPr="00E14CB3" w:rsidRDefault="00552876" w:rsidP="005D6E25">
            <w:pPr>
              <w:rPr>
                <w:rFonts w:ascii="Times New Roman" w:hAnsi="Times New Roman"/>
                <w:spacing w:val="-3"/>
                <w:szCs w:val="24"/>
              </w:rPr>
            </w:pPr>
            <w:r w:rsidRPr="00E14CB3">
              <w:rPr>
                <w:rFonts w:ascii="Times New Roman" w:hAnsi="Times New Roman"/>
                <w:spacing w:val="-3"/>
                <w:szCs w:val="24"/>
              </w:rPr>
              <w:t>Slop</w:t>
            </w:r>
          </w:p>
        </w:tc>
        <w:tc>
          <w:tcPr>
            <w:tcW w:w="1530"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200,000</w:t>
            </w:r>
          </w:p>
        </w:tc>
        <w:tc>
          <w:tcPr>
            <w:tcW w:w="3348" w:type="dxa"/>
          </w:tcPr>
          <w:p w:rsidR="00552876" w:rsidRPr="00E14CB3" w:rsidRDefault="00552876" w:rsidP="005D6E25">
            <w:pPr>
              <w:tabs>
                <w:tab w:val="left" w:pos="-720"/>
                <w:tab w:val="left" w:pos="1012"/>
              </w:tabs>
              <w:suppressAutoHyphens/>
              <w:jc w:val="both"/>
              <w:rPr>
                <w:rFonts w:ascii="Times New Roman" w:hAnsi="Times New Roman"/>
                <w:spacing w:val="-3"/>
                <w:szCs w:val="24"/>
              </w:rPr>
            </w:pPr>
            <w:r>
              <w:rPr>
                <w:rFonts w:ascii="Times New Roman" w:hAnsi="Times New Roman"/>
                <w:spacing w:val="-3"/>
                <w:szCs w:val="24"/>
              </w:rPr>
              <w:t>4.6</w:t>
            </w:r>
          </w:p>
        </w:tc>
      </w:tr>
    </w:tbl>
    <w:p w:rsidR="005D6E25" w:rsidRDefault="005D6E25" w:rsidP="005D6E25">
      <w:pPr>
        <w:ind w:firstLine="720"/>
        <w:rPr>
          <w:rFonts w:ascii="Times New Roman" w:hAnsi="Times New Roman"/>
        </w:rPr>
      </w:pPr>
    </w:p>
    <w:p w:rsidR="005D6E25" w:rsidRDefault="005D6E25" w:rsidP="005D6E25">
      <w:pPr>
        <w:ind w:firstLine="720"/>
      </w:pPr>
      <w:r>
        <w:rPr>
          <w:rFonts w:ascii="Times New Roman" w:hAnsi="Times New Roman"/>
        </w:rPr>
        <w:t xml:space="preserve">C)  </w:t>
      </w:r>
      <w:r w:rsidRPr="007C05BD">
        <w:rPr>
          <w:rFonts w:ascii="Times New Roman" w:hAnsi="Times New Roman"/>
        </w:rPr>
        <w:t xml:space="preserve">EU </w:t>
      </w:r>
      <w:r w:rsidRPr="007C05BD">
        <w:rPr>
          <w:rFonts w:ascii="Times New Roman" w:hAnsi="Times New Roman"/>
          <w:spacing w:val="-3"/>
          <w:szCs w:val="24"/>
        </w:rPr>
        <w:t>1</w:t>
      </w:r>
      <w:r>
        <w:rPr>
          <w:rFonts w:ascii="Times New Roman" w:hAnsi="Times New Roman"/>
          <w:spacing w:val="-3"/>
          <w:szCs w:val="24"/>
        </w:rPr>
        <w:t>01- Diesel S</w:t>
      </w:r>
      <w:r w:rsidR="000A7B45">
        <w:rPr>
          <w:rFonts w:ascii="Times New Roman" w:hAnsi="Times New Roman"/>
          <w:spacing w:val="-3"/>
          <w:szCs w:val="24"/>
        </w:rPr>
        <w:t>torage Tank</w:t>
      </w:r>
      <w:r w:rsidRPr="00BB6E5F">
        <w:rPr>
          <w:rFonts w:ascii="Times New Roman" w:hAnsi="Times New Roman"/>
          <w:spacing w:val="-3"/>
          <w:szCs w:val="24"/>
        </w:rPr>
        <w:t xml:space="preserve">, 40 </w:t>
      </w:r>
    </w:p>
    <w:tbl>
      <w:tblPr>
        <w:tblW w:w="9216"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9"/>
        <w:gridCol w:w="1569"/>
        <w:gridCol w:w="1530"/>
        <w:gridCol w:w="1530"/>
        <w:gridCol w:w="3348"/>
      </w:tblGrid>
      <w:tr w:rsidR="005D6E25" w:rsidTr="00486F34">
        <w:tc>
          <w:tcPr>
            <w:tcW w:w="1239" w:type="dxa"/>
          </w:tcPr>
          <w:p w:rsidR="005D6E25" w:rsidRPr="00FA491F" w:rsidRDefault="005D6E25" w:rsidP="005D6E25">
            <w:pPr>
              <w:tabs>
                <w:tab w:val="left" w:pos="-720"/>
                <w:tab w:val="left" w:pos="1012"/>
              </w:tabs>
              <w:suppressAutoHyphens/>
              <w:jc w:val="both"/>
              <w:rPr>
                <w:rFonts w:ascii="Times New Roman" w:hAnsi="Times New Roman"/>
                <w:b/>
                <w:spacing w:val="-3"/>
                <w:szCs w:val="24"/>
              </w:rPr>
            </w:pPr>
            <w:r w:rsidRPr="00FA491F">
              <w:rPr>
                <w:rFonts w:ascii="Times New Roman" w:hAnsi="Times New Roman"/>
                <w:b/>
                <w:spacing w:val="-3"/>
                <w:szCs w:val="24"/>
              </w:rPr>
              <w:t>Tank No.</w:t>
            </w:r>
          </w:p>
        </w:tc>
        <w:tc>
          <w:tcPr>
            <w:tcW w:w="1569" w:type="dxa"/>
          </w:tcPr>
          <w:p w:rsidR="005D6E25" w:rsidRPr="00FA491F" w:rsidRDefault="005D6E25" w:rsidP="005D6E25">
            <w:pPr>
              <w:tabs>
                <w:tab w:val="left" w:pos="-720"/>
                <w:tab w:val="left" w:pos="1012"/>
              </w:tabs>
              <w:suppressAutoHyphens/>
              <w:jc w:val="both"/>
              <w:rPr>
                <w:rFonts w:ascii="Times New Roman" w:hAnsi="Times New Roman"/>
                <w:b/>
                <w:spacing w:val="-3"/>
                <w:szCs w:val="24"/>
              </w:rPr>
            </w:pPr>
            <w:r w:rsidRPr="00FA491F">
              <w:rPr>
                <w:rFonts w:ascii="Times New Roman" w:hAnsi="Times New Roman"/>
                <w:b/>
                <w:spacing w:val="-3"/>
                <w:szCs w:val="24"/>
              </w:rPr>
              <w:t>Volume (gallons)</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Product Stored</w:t>
            </w:r>
          </w:p>
        </w:tc>
        <w:tc>
          <w:tcPr>
            <w:tcW w:w="1530" w:type="dxa"/>
          </w:tcPr>
          <w:p w:rsidR="005D6E25" w:rsidRPr="00E14CB3" w:rsidRDefault="005D6E25" w:rsidP="005D6E25">
            <w:pPr>
              <w:tabs>
                <w:tab w:val="left" w:pos="-720"/>
                <w:tab w:val="left" w:pos="1012"/>
              </w:tabs>
              <w:suppressAutoHyphens/>
              <w:jc w:val="both"/>
              <w:rPr>
                <w:rFonts w:ascii="Times New Roman" w:hAnsi="Times New Roman"/>
                <w:b/>
                <w:spacing w:val="-3"/>
                <w:szCs w:val="24"/>
              </w:rPr>
            </w:pPr>
            <w:r w:rsidRPr="00E14CB3">
              <w:rPr>
                <w:rFonts w:ascii="Times New Roman" w:hAnsi="Times New Roman"/>
                <w:b/>
                <w:spacing w:val="-3"/>
                <w:szCs w:val="24"/>
              </w:rPr>
              <w:t>Maximum Throughput (Gallons)</w:t>
            </w:r>
          </w:p>
        </w:tc>
        <w:tc>
          <w:tcPr>
            <w:tcW w:w="3348" w:type="dxa"/>
          </w:tcPr>
          <w:p w:rsidR="005D6E25" w:rsidRPr="00E14CB3" w:rsidRDefault="00486F34" w:rsidP="00A36FD0">
            <w:pPr>
              <w:tabs>
                <w:tab w:val="left" w:pos="-720"/>
                <w:tab w:val="left" w:pos="1012"/>
              </w:tabs>
              <w:suppressAutoHyphens/>
              <w:rPr>
                <w:rFonts w:ascii="Times New Roman" w:hAnsi="Times New Roman"/>
                <w:b/>
                <w:spacing w:val="-3"/>
                <w:szCs w:val="24"/>
              </w:rPr>
            </w:pPr>
            <w:r w:rsidRPr="00E14CB3">
              <w:rPr>
                <w:rFonts w:ascii="Times New Roman" w:hAnsi="Times New Roman"/>
                <w:b/>
                <w:spacing w:val="-3"/>
                <w:szCs w:val="24"/>
              </w:rPr>
              <w:t>Average Annual</w:t>
            </w:r>
            <w:r w:rsidR="00391E4D">
              <w:rPr>
                <w:rFonts w:ascii="Times New Roman" w:hAnsi="Times New Roman"/>
                <w:b/>
                <w:spacing w:val="-3"/>
                <w:szCs w:val="24"/>
              </w:rPr>
              <w:t xml:space="preserve"> </w:t>
            </w:r>
            <w:r w:rsidRPr="00E14CB3">
              <w:rPr>
                <w:rFonts w:ascii="Times New Roman" w:hAnsi="Times New Roman"/>
                <w:b/>
                <w:spacing w:val="-3"/>
                <w:szCs w:val="24"/>
              </w:rPr>
              <w:t>True Vapor Pressure (</w:t>
            </w:r>
            <w:proofErr w:type="spellStart"/>
            <w:r w:rsidRPr="00E14CB3">
              <w:rPr>
                <w:rFonts w:ascii="Times New Roman" w:hAnsi="Times New Roman"/>
                <w:b/>
                <w:spacing w:val="-3"/>
                <w:szCs w:val="24"/>
              </w:rPr>
              <w:t>psia</w:t>
            </w:r>
            <w:proofErr w:type="spellEnd"/>
            <w:r w:rsidRPr="00E14CB3">
              <w:rPr>
                <w:rFonts w:ascii="Times New Roman" w:hAnsi="Times New Roman"/>
                <w:b/>
                <w:spacing w:val="-3"/>
                <w:szCs w:val="24"/>
              </w:rPr>
              <w:t>)</w:t>
            </w:r>
          </w:p>
        </w:tc>
      </w:tr>
      <w:tr w:rsidR="005D6E25" w:rsidTr="00486F34">
        <w:trPr>
          <w:trHeight w:val="620"/>
        </w:trPr>
        <w:tc>
          <w:tcPr>
            <w:tcW w:w="1239"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40</w:t>
            </w:r>
          </w:p>
        </w:tc>
        <w:tc>
          <w:tcPr>
            <w:tcW w:w="1569"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12,660</w:t>
            </w:r>
          </w:p>
        </w:tc>
        <w:tc>
          <w:tcPr>
            <w:tcW w:w="1530" w:type="dxa"/>
          </w:tcPr>
          <w:p w:rsidR="005D6E25" w:rsidRPr="00E14CB3" w:rsidRDefault="005D6E25" w:rsidP="005D6E25">
            <w:pPr>
              <w:rPr>
                <w:rFonts w:ascii="Times New Roman" w:hAnsi="Times New Roman"/>
                <w:spacing w:val="-3"/>
                <w:szCs w:val="24"/>
              </w:rPr>
            </w:pPr>
            <w:r w:rsidRPr="00E14CB3">
              <w:rPr>
                <w:rFonts w:ascii="Times New Roman" w:hAnsi="Times New Roman"/>
                <w:spacing w:val="-3"/>
                <w:szCs w:val="24"/>
              </w:rPr>
              <w:t>Diesel</w:t>
            </w:r>
          </w:p>
        </w:tc>
        <w:tc>
          <w:tcPr>
            <w:tcW w:w="1530"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2,000,000</w:t>
            </w:r>
          </w:p>
        </w:tc>
        <w:tc>
          <w:tcPr>
            <w:tcW w:w="3348" w:type="dxa"/>
          </w:tcPr>
          <w:p w:rsidR="005D6E25" w:rsidRPr="00E14CB3" w:rsidRDefault="005D6E25" w:rsidP="005D6E25">
            <w:pPr>
              <w:tabs>
                <w:tab w:val="left" w:pos="-720"/>
                <w:tab w:val="left" w:pos="1012"/>
              </w:tabs>
              <w:suppressAutoHyphens/>
              <w:jc w:val="both"/>
              <w:rPr>
                <w:rFonts w:ascii="Times New Roman" w:hAnsi="Times New Roman"/>
                <w:spacing w:val="-3"/>
                <w:szCs w:val="24"/>
              </w:rPr>
            </w:pPr>
            <w:r w:rsidRPr="00E14CB3">
              <w:rPr>
                <w:rFonts w:ascii="Times New Roman" w:hAnsi="Times New Roman"/>
                <w:spacing w:val="-3"/>
                <w:szCs w:val="24"/>
              </w:rPr>
              <w:t>0.01</w:t>
            </w:r>
          </w:p>
        </w:tc>
      </w:tr>
    </w:tbl>
    <w:p w:rsidR="00796913" w:rsidRDefault="00796913"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862457" w:rsidRDefault="00862457"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lastRenderedPageBreak/>
        <w:t>1</w:t>
      </w:r>
      <w:r w:rsidR="00A24E59">
        <w:rPr>
          <w:rFonts w:ascii="Times New Roman" w:hAnsi="Times New Roman"/>
          <w:spacing w:val="-3"/>
          <w:szCs w:val="24"/>
        </w:rPr>
        <w:t>2</w:t>
      </w:r>
      <w:r w:rsidRPr="0015712A">
        <w:rPr>
          <w:rFonts w:ascii="Times New Roman" w:hAnsi="Times New Roman"/>
          <w:spacing w:val="-3"/>
          <w:szCs w:val="24"/>
        </w:rPr>
        <w:t>.</w:t>
      </w:r>
      <w:r w:rsidR="00862457">
        <w:rPr>
          <w:rFonts w:ascii="Times New Roman" w:hAnsi="Times New Roman"/>
          <w:spacing w:val="-3"/>
          <w:szCs w:val="24"/>
        </w:rPr>
        <w:t xml:space="preserve">  </w:t>
      </w:r>
      <w:r w:rsidRPr="0015712A">
        <w:rPr>
          <w:rFonts w:ascii="Times New Roman" w:hAnsi="Times New Roman"/>
          <w:spacing w:val="-3"/>
          <w:szCs w:val="24"/>
        </w:rPr>
        <w:t>All tank-to-tank transfers shall be included in the emission calculations and throughput records required by this permit.  [Rule 62-4.070(3), F.A.C. and Permit No. 0570083-016-AC]</w:t>
      </w:r>
      <w:r w:rsidRPr="008F0087">
        <w:rPr>
          <w:rFonts w:ascii="Times New Roman" w:hAnsi="Times New Roman"/>
          <w:spacing w:val="-3"/>
          <w:szCs w:val="24"/>
        </w:rPr>
        <w:t xml:space="preserve">  </w:t>
      </w:r>
      <w:r w:rsidRPr="008F0087">
        <w:rPr>
          <w:rFonts w:ascii="Times New Roman" w:hAnsi="Times New Roman"/>
          <w:spacing w:val="-3"/>
          <w:szCs w:val="24"/>
        </w:rPr>
        <w:tab/>
        <w:t xml:space="preserve"> </w:t>
      </w:r>
    </w:p>
    <w:p w:rsidR="00D26433" w:rsidRPr="008F0087" w:rsidRDefault="00D26433"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1</w:t>
      </w:r>
      <w:r w:rsidR="00A24E59">
        <w:rPr>
          <w:rFonts w:ascii="Times New Roman" w:hAnsi="Times New Roman"/>
          <w:spacing w:val="-3"/>
          <w:szCs w:val="24"/>
        </w:rPr>
        <w:t>3</w:t>
      </w:r>
      <w:r w:rsidRPr="0015712A">
        <w:rPr>
          <w:rFonts w:ascii="Times New Roman" w:hAnsi="Times New Roman"/>
          <w:spacing w:val="-3"/>
          <w:szCs w:val="24"/>
        </w:rPr>
        <w:t>.</w:t>
      </w:r>
      <w:r w:rsidR="004D0066">
        <w:rPr>
          <w:rFonts w:ascii="Times New Roman" w:hAnsi="Times New Roman"/>
          <w:spacing w:val="-3"/>
          <w:szCs w:val="24"/>
        </w:rPr>
        <w:t xml:space="preserve">  </w:t>
      </w:r>
      <w:r w:rsidRPr="0015712A">
        <w:rPr>
          <w:rFonts w:ascii="Times New Roman" w:hAnsi="Times New Roman"/>
          <w:spacing w:val="-3"/>
          <w:szCs w:val="24"/>
        </w:rPr>
        <w:t>All tanks shall be numbered and be clearly identifiable by inspectors and field personnel.</w:t>
      </w:r>
      <w:r w:rsidR="008D5C9C">
        <w:rPr>
          <w:rFonts w:ascii="Times New Roman" w:hAnsi="Times New Roman"/>
          <w:spacing w:val="-3"/>
          <w:szCs w:val="24"/>
        </w:rPr>
        <w:t xml:space="preserve">  </w:t>
      </w:r>
      <w:r w:rsidRPr="0015712A">
        <w:rPr>
          <w:rFonts w:ascii="Times New Roman" w:hAnsi="Times New Roman"/>
          <w:spacing w:val="-3"/>
          <w:szCs w:val="24"/>
        </w:rPr>
        <w:t xml:space="preserve">[Rule 62-4.070(3), </w:t>
      </w:r>
      <w:proofErr w:type="spellStart"/>
      <w:r w:rsidRPr="0015712A">
        <w:rPr>
          <w:rFonts w:ascii="Times New Roman" w:hAnsi="Times New Roman"/>
          <w:spacing w:val="-3"/>
          <w:szCs w:val="24"/>
        </w:rPr>
        <w:t>F.A.C</w:t>
      </w:r>
      <w:proofErr w:type="spellEnd"/>
      <w:r w:rsidRPr="0015712A">
        <w:rPr>
          <w:rFonts w:ascii="Times New Roman" w:hAnsi="Times New Roman"/>
          <w:spacing w:val="-3"/>
          <w:szCs w:val="24"/>
        </w:rPr>
        <w:t>. and Permit No. 0570083-016-AC]</w:t>
      </w:r>
    </w:p>
    <w:p w:rsidR="005D6E25"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1</w:t>
      </w:r>
      <w:r w:rsidR="00533BD7">
        <w:rPr>
          <w:rFonts w:ascii="Times New Roman" w:hAnsi="Times New Roman"/>
          <w:spacing w:val="-3"/>
          <w:szCs w:val="24"/>
        </w:rPr>
        <w:t>4</w:t>
      </w:r>
      <w:r w:rsidRPr="0015712A">
        <w:rPr>
          <w:rFonts w:ascii="Times New Roman" w:hAnsi="Times New Roman"/>
          <w:spacing w:val="-3"/>
          <w:szCs w:val="24"/>
        </w:rPr>
        <w:t>.</w:t>
      </w:r>
      <w:r w:rsidR="004D0066">
        <w:rPr>
          <w:rFonts w:ascii="Times New Roman" w:hAnsi="Times New Roman"/>
          <w:spacing w:val="-3"/>
          <w:szCs w:val="24"/>
        </w:rPr>
        <w:t xml:space="preserve">  </w:t>
      </w:r>
      <w:r w:rsidRPr="0015712A">
        <w:rPr>
          <w:rFonts w:ascii="Times New Roman" w:hAnsi="Times New Roman"/>
          <w:spacing w:val="-3"/>
          <w:szCs w:val="24"/>
        </w:rPr>
        <w:t>Each tank shall be maintained to retain the structure, roof type, seals, controls, and color characteristics described in the applic</w:t>
      </w:r>
      <w:r w:rsidR="00533BD7">
        <w:rPr>
          <w:rFonts w:ascii="Times New Roman" w:hAnsi="Times New Roman"/>
          <w:spacing w:val="-3"/>
          <w:szCs w:val="24"/>
        </w:rPr>
        <w:t xml:space="preserve">ation.  </w:t>
      </w:r>
      <w:proofErr w:type="gramStart"/>
      <w:r w:rsidR="00533BD7">
        <w:rPr>
          <w:rFonts w:ascii="Times New Roman" w:hAnsi="Times New Roman"/>
          <w:spacing w:val="-3"/>
          <w:szCs w:val="24"/>
        </w:rPr>
        <w:t xml:space="preserve">[Rules 62-210.300 </w:t>
      </w:r>
      <w:r w:rsidRPr="0015712A">
        <w:rPr>
          <w:rFonts w:ascii="Times New Roman" w:hAnsi="Times New Roman"/>
          <w:spacing w:val="-3"/>
          <w:szCs w:val="24"/>
        </w:rPr>
        <w:t>and 62-4.070(3), F.A.C.]</w:t>
      </w:r>
      <w:proofErr w:type="gramEnd"/>
    </w:p>
    <w:p w:rsidR="005D6E25" w:rsidRPr="0015712A"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84C78">
        <w:rPr>
          <w:rFonts w:ascii="Times New Roman" w:hAnsi="Times New Roman"/>
          <w:spacing w:val="-3"/>
          <w:szCs w:val="24"/>
        </w:rPr>
        <w:t>1</w:t>
      </w:r>
      <w:r w:rsidR="00533BD7">
        <w:rPr>
          <w:rFonts w:ascii="Times New Roman" w:hAnsi="Times New Roman"/>
          <w:spacing w:val="-3"/>
          <w:szCs w:val="24"/>
        </w:rPr>
        <w:t>5</w:t>
      </w:r>
      <w:r w:rsidRPr="00A84C78">
        <w:rPr>
          <w:rFonts w:ascii="Times New Roman" w:hAnsi="Times New Roman"/>
          <w:spacing w:val="-3"/>
          <w:szCs w:val="24"/>
        </w:rPr>
        <w:t>.</w:t>
      </w:r>
      <w:r w:rsidR="004D0066">
        <w:rPr>
          <w:rFonts w:ascii="Times New Roman" w:hAnsi="Times New Roman"/>
          <w:spacing w:val="-3"/>
          <w:szCs w:val="24"/>
        </w:rPr>
        <w:t xml:space="preserve">  </w:t>
      </w:r>
      <w:r w:rsidRPr="00A84C78">
        <w:rPr>
          <w:rFonts w:ascii="Times New Roman" w:hAnsi="Times New Roman"/>
          <w:spacing w:val="-3"/>
          <w:szCs w:val="24"/>
        </w:rPr>
        <w:t>Tank</w:t>
      </w:r>
      <w:r w:rsidR="00F952E5">
        <w:rPr>
          <w:rFonts w:ascii="Times New Roman" w:hAnsi="Times New Roman"/>
          <w:spacing w:val="-3"/>
          <w:szCs w:val="24"/>
        </w:rPr>
        <w:t>s</w:t>
      </w:r>
      <w:r w:rsidRPr="00A84C78">
        <w:rPr>
          <w:rFonts w:ascii="Times New Roman" w:hAnsi="Times New Roman"/>
          <w:spacing w:val="-3"/>
          <w:szCs w:val="24"/>
        </w:rPr>
        <w:t xml:space="preserve"> </w:t>
      </w:r>
      <w:r w:rsidR="004D0066">
        <w:rPr>
          <w:rFonts w:ascii="Times New Roman" w:hAnsi="Times New Roman"/>
          <w:spacing w:val="-3"/>
          <w:szCs w:val="24"/>
        </w:rPr>
        <w:t>1</w:t>
      </w:r>
      <w:r w:rsidRPr="00A84C78">
        <w:rPr>
          <w:rFonts w:ascii="Times New Roman" w:hAnsi="Times New Roman"/>
          <w:spacing w:val="-3"/>
          <w:szCs w:val="24"/>
        </w:rPr>
        <w:t>8, 19, 29, 33, 34, 35, 36, 50, and 51 shall be operated and equipped with the following:</w:t>
      </w:r>
      <w:r w:rsidR="003F7F60">
        <w:rPr>
          <w:rFonts w:ascii="Times New Roman" w:hAnsi="Times New Roman"/>
          <w:spacing w:val="-3"/>
          <w:szCs w:val="24"/>
        </w:rPr>
        <w:t xml:space="preserve">  </w:t>
      </w:r>
      <w:r w:rsidRPr="0015712A">
        <w:rPr>
          <w:rFonts w:ascii="Times New Roman" w:hAnsi="Times New Roman"/>
          <w:spacing w:val="-3"/>
          <w:szCs w:val="24"/>
        </w:rPr>
        <w:t xml:space="preserve">[Rule 62-296.508, </w:t>
      </w:r>
      <w:proofErr w:type="spellStart"/>
      <w:r w:rsidRPr="0015712A">
        <w:rPr>
          <w:rFonts w:ascii="Times New Roman" w:hAnsi="Times New Roman"/>
          <w:spacing w:val="-3"/>
          <w:szCs w:val="24"/>
        </w:rPr>
        <w:t>F.A.C</w:t>
      </w:r>
      <w:proofErr w:type="spellEnd"/>
      <w:r w:rsidRPr="0015712A">
        <w:rPr>
          <w:rFonts w:ascii="Times New Roman" w:hAnsi="Times New Roman"/>
          <w:spacing w:val="-3"/>
          <w:szCs w:val="24"/>
        </w:rPr>
        <w:t>.</w:t>
      </w:r>
      <w:r w:rsidR="006B1451" w:rsidRPr="006B1451">
        <w:rPr>
          <w:rFonts w:ascii="Times New Roman" w:hAnsi="Times New Roman"/>
          <w:spacing w:val="-3"/>
          <w:szCs w:val="24"/>
        </w:rPr>
        <w:t xml:space="preserve"> </w:t>
      </w:r>
      <w:r w:rsidR="006B1451" w:rsidRPr="00A84C78">
        <w:rPr>
          <w:rFonts w:ascii="Times New Roman" w:hAnsi="Times New Roman"/>
          <w:spacing w:val="-3"/>
          <w:szCs w:val="24"/>
        </w:rPr>
        <w:t>and Permit No. 0570083-01</w:t>
      </w:r>
      <w:r w:rsidR="006B1451">
        <w:rPr>
          <w:rFonts w:ascii="Times New Roman" w:hAnsi="Times New Roman"/>
          <w:spacing w:val="-3"/>
          <w:szCs w:val="24"/>
        </w:rPr>
        <w:t>6</w:t>
      </w:r>
      <w:r w:rsidR="006B1451" w:rsidRPr="00A84C78">
        <w:rPr>
          <w:rFonts w:ascii="Times New Roman" w:hAnsi="Times New Roman"/>
          <w:spacing w:val="-3"/>
          <w:szCs w:val="24"/>
        </w:rPr>
        <w:t>-AC</w:t>
      </w:r>
      <w:r w:rsidRPr="0015712A">
        <w:rPr>
          <w:rFonts w:ascii="Times New Roman" w:hAnsi="Times New Roman"/>
          <w:spacing w:val="-3"/>
          <w:szCs w:val="24"/>
        </w:rPr>
        <w:t>]</w:t>
      </w: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15712A" w:rsidRDefault="005D6E25" w:rsidP="005D6E25">
      <w:pPr>
        <w:widowControl/>
        <w:autoSpaceDE w:val="0"/>
        <w:autoSpaceDN w:val="0"/>
        <w:adjustRightInd w:val="0"/>
        <w:ind w:left="1080" w:hanging="360"/>
        <w:jc w:val="both"/>
        <w:rPr>
          <w:rFonts w:ascii="Times New Roman" w:hAnsi="Times New Roman"/>
          <w:szCs w:val="24"/>
        </w:rPr>
      </w:pPr>
      <w:r w:rsidRPr="0015712A">
        <w:rPr>
          <w:rFonts w:ascii="Times New Roman" w:hAnsi="Times New Roman"/>
          <w:bCs/>
          <w:szCs w:val="24"/>
        </w:rPr>
        <w:t>A) A</w:t>
      </w:r>
      <w:r w:rsidRPr="0015712A">
        <w:rPr>
          <w:rFonts w:ascii="Times New Roman" w:hAnsi="Times New Roman"/>
          <w:szCs w:val="24"/>
        </w:rPr>
        <w:t xml:space="preserve">n internal floating roof equipped with a closure seal, or </w:t>
      </w:r>
      <w:proofErr w:type="gramStart"/>
      <w:r w:rsidRPr="0015712A">
        <w:rPr>
          <w:rFonts w:ascii="Times New Roman" w:hAnsi="Times New Roman"/>
          <w:szCs w:val="24"/>
        </w:rPr>
        <w:t>seals, to close the space between the roof edge and tank wall, or the emissions unit has</w:t>
      </w:r>
      <w:proofErr w:type="gramEnd"/>
      <w:r w:rsidRPr="0015712A">
        <w:rPr>
          <w:rFonts w:ascii="Times New Roman" w:hAnsi="Times New Roman"/>
          <w:szCs w:val="24"/>
        </w:rPr>
        <w:t xml:space="preserve"> been retrofitted with an equally effective alternative control. </w:t>
      </w:r>
    </w:p>
    <w:p w:rsidR="005D6E25" w:rsidRPr="0015712A" w:rsidRDefault="005D6E25" w:rsidP="005D6E25">
      <w:pPr>
        <w:widowControl/>
        <w:autoSpaceDE w:val="0"/>
        <w:autoSpaceDN w:val="0"/>
        <w:adjustRightInd w:val="0"/>
        <w:ind w:left="1080" w:hanging="360"/>
        <w:jc w:val="both"/>
        <w:rPr>
          <w:rFonts w:ascii="Times New Roman" w:hAnsi="Times New Roman"/>
          <w:szCs w:val="24"/>
        </w:rPr>
      </w:pPr>
      <w:r w:rsidRPr="0015712A">
        <w:rPr>
          <w:rFonts w:ascii="Times New Roman" w:hAnsi="Times New Roman"/>
          <w:bCs/>
          <w:szCs w:val="24"/>
        </w:rPr>
        <w:t xml:space="preserve">B) </w:t>
      </w:r>
      <w:r w:rsidRPr="0015712A">
        <w:rPr>
          <w:rFonts w:ascii="Times New Roman" w:hAnsi="Times New Roman"/>
          <w:szCs w:val="24"/>
        </w:rPr>
        <w:t xml:space="preserve">The emissions unit is maintained such that there are no visible holes, tears, or other openings in the seal or any seal fabric or materials; and, </w:t>
      </w:r>
    </w:p>
    <w:p w:rsidR="005D6E25" w:rsidRPr="0015712A" w:rsidRDefault="005D6E25" w:rsidP="005D6E25">
      <w:pPr>
        <w:widowControl/>
        <w:autoSpaceDE w:val="0"/>
        <w:autoSpaceDN w:val="0"/>
        <w:adjustRightInd w:val="0"/>
        <w:ind w:left="1440" w:hanging="720"/>
        <w:jc w:val="both"/>
        <w:rPr>
          <w:rFonts w:ascii="Times New Roman" w:hAnsi="Times New Roman"/>
          <w:szCs w:val="24"/>
        </w:rPr>
      </w:pPr>
      <w:r w:rsidRPr="0015712A">
        <w:rPr>
          <w:rFonts w:ascii="Times New Roman" w:hAnsi="Times New Roman"/>
          <w:bCs/>
          <w:szCs w:val="24"/>
        </w:rPr>
        <w:t xml:space="preserve">C) </w:t>
      </w:r>
      <w:r w:rsidRPr="0015712A">
        <w:rPr>
          <w:rFonts w:ascii="Times New Roman" w:hAnsi="Times New Roman"/>
          <w:szCs w:val="24"/>
        </w:rPr>
        <w:t>All openings, except stub drains are equipped with covers, lids, or seals such that:</w:t>
      </w:r>
    </w:p>
    <w:p w:rsidR="005D6E25" w:rsidRPr="0015712A" w:rsidRDefault="005D6E25" w:rsidP="005D6E25">
      <w:pPr>
        <w:tabs>
          <w:tab w:val="left" w:pos="-720"/>
          <w:tab w:val="left" w:pos="720"/>
          <w:tab w:val="left" w:pos="1152"/>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90" w:hanging="450"/>
        <w:jc w:val="both"/>
        <w:rPr>
          <w:rFonts w:ascii="Times New Roman" w:hAnsi="Times New Roman"/>
          <w:szCs w:val="24"/>
        </w:rPr>
      </w:pPr>
      <w:r w:rsidRPr="0015712A">
        <w:rPr>
          <w:rFonts w:ascii="Times New Roman" w:hAnsi="Times New Roman"/>
          <w:bCs/>
          <w:szCs w:val="24"/>
        </w:rPr>
        <w:t xml:space="preserve">1.  </w:t>
      </w:r>
      <w:r w:rsidRPr="0015712A">
        <w:rPr>
          <w:rFonts w:ascii="Times New Roman" w:hAnsi="Times New Roman"/>
          <w:szCs w:val="24"/>
        </w:rPr>
        <w:t xml:space="preserve">The cover, lid, or seal is in the closed position at all times except on demand for sampling, maintenance, repair, or necessary operational practices; and, </w:t>
      </w:r>
    </w:p>
    <w:p w:rsidR="005D6E25" w:rsidRPr="0015712A" w:rsidRDefault="005D6E25" w:rsidP="005D6E25">
      <w:pPr>
        <w:tabs>
          <w:tab w:val="left" w:pos="-720"/>
          <w:tab w:val="left" w:pos="720"/>
          <w:tab w:val="left" w:pos="1152"/>
          <w:tab w:val="left" w:pos="1440"/>
          <w:tab w:val="left" w:pos="1800"/>
          <w:tab w:val="left" w:pos="2520"/>
          <w:tab w:val="left" w:pos="261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90" w:hanging="450"/>
        <w:jc w:val="both"/>
        <w:rPr>
          <w:rFonts w:ascii="Times New Roman" w:hAnsi="Times New Roman"/>
          <w:szCs w:val="24"/>
        </w:rPr>
      </w:pPr>
      <w:r w:rsidRPr="0015712A">
        <w:rPr>
          <w:rFonts w:ascii="Times New Roman" w:hAnsi="Times New Roman"/>
          <w:bCs/>
          <w:szCs w:val="24"/>
        </w:rPr>
        <w:t xml:space="preserve">2.   </w:t>
      </w:r>
      <w:r w:rsidRPr="0015712A">
        <w:rPr>
          <w:rFonts w:ascii="Times New Roman" w:hAnsi="Times New Roman"/>
          <w:szCs w:val="24"/>
        </w:rPr>
        <w:t xml:space="preserve">Automatic bleeder vents are closed at all times except when the roof is floated off or landed on the roof leg supports; and, </w:t>
      </w:r>
    </w:p>
    <w:p w:rsidR="005D6E25" w:rsidRPr="0015712A" w:rsidRDefault="005D6E25" w:rsidP="005D6E25">
      <w:pPr>
        <w:tabs>
          <w:tab w:val="left" w:pos="-720"/>
          <w:tab w:val="left" w:pos="720"/>
          <w:tab w:val="left" w:pos="1152"/>
          <w:tab w:val="left" w:pos="1440"/>
          <w:tab w:val="left" w:pos="189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90" w:hanging="720"/>
        <w:jc w:val="both"/>
        <w:rPr>
          <w:rFonts w:ascii="Times New Roman" w:hAnsi="Times New Roman"/>
          <w:spacing w:val="-3"/>
          <w:szCs w:val="24"/>
        </w:rPr>
      </w:pPr>
      <w:r w:rsidRPr="0015712A">
        <w:rPr>
          <w:rFonts w:ascii="Times New Roman" w:hAnsi="Times New Roman"/>
          <w:bCs/>
          <w:szCs w:val="24"/>
        </w:rPr>
        <w:t xml:space="preserve">     3.   </w:t>
      </w:r>
      <w:r w:rsidRPr="0015712A">
        <w:rPr>
          <w:rFonts w:ascii="Times New Roman" w:hAnsi="Times New Roman"/>
          <w:szCs w:val="24"/>
        </w:rPr>
        <w:t>Rim vents, if provided, are set to open when the roof is being floated off the roof leg supports or at the manufacturer’s recommended setting.</w:t>
      </w:r>
    </w:p>
    <w:p w:rsidR="005D6E25" w:rsidRPr="0015712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417A92"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5712A">
        <w:rPr>
          <w:rFonts w:ascii="Times New Roman" w:hAnsi="Times New Roman"/>
          <w:spacing w:val="-3"/>
          <w:szCs w:val="24"/>
        </w:rPr>
        <w:t>1</w:t>
      </w:r>
      <w:r w:rsidR="00134834">
        <w:rPr>
          <w:rFonts w:ascii="Times New Roman" w:hAnsi="Times New Roman"/>
          <w:spacing w:val="-3"/>
          <w:szCs w:val="24"/>
        </w:rPr>
        <w:t>6</w:t>
      </w:r>
      <w:r w:rsidRPr="0015712A">
        <w:rPr>
          <w:rFonts w:ascii="Times New Roman" w:hAnsi="Times New Roman"/>
          <w:spacing w:val="-3"/>
          <w:szCs w:val="24"/>
        </w:rPr>
        <w:t>.</w:t>
      </w:r>
      <w:r w:rsidR="004D0066">
        <w:rPr>
          <w:rFonts w:ascii="Times New Roman" w:hAnsi="Times New Roman"/>
          <w:spacing w:val="-3"/>
          <w:szCs w:val="24"/>
        </w:rPr>
        <w:t xml:space="preserve">  </w:t>
      </w:r>
      <w:r w:rsidRPr="0015712A">
        <w:rPr>
          <w:rFonts w:ascii="Times New Roman" w:hAnsi="Times New Roman"/>
          <w:spacing w:val="-3"/>
          <w:szCs w:val="24"/>
        </w:rPr>
        <w:t>Tank</w:t>
      </w:r>
      <w:r w:rsidR="00F952E5">
        <w:rPr>
          <w:rFonts w:ascii="Times New Roman" w:hAnsi="Times New Roman"/>
          <w:spacing w:val="-3"/>
          <w:szCs w:val="24"/>
        </w:rPr>
        <w:t>s</w:t>
      </w:r>
      <w:r w:rsidRPr="0015712A">
        <w:rPr>
          <w:rFonts w:ascii="Times New Roman" w:hAnsi="Times New Roman"/>
          <w:spacing w:val="-3"/>
          <w:szCs w:val="24"/>
        </w:rPr>
        <w:t xml:space="preserve"> 33, 50, and 51, subject to 40 CFR 60 Subpart Kb, shall be equipped as follows:</w:t>
      </w:r>
      <w:r w:rsidR="00BE40CC">
        <w:rPr>
          <w:rFonts w:ascii="Times New Roman" w:hAnsi="Times New Roman"/>
          <w:spacing w:val="-3"/>
          <w:szCs w:val="24"/>
        </w:rPr>
        <w:t xml:space="preserve">  </w:t>
      </w:r>
      <w:r w:rsidRPr="0015712A">
        <w:rPr>
          <w:rFonts w:ascii="Times New Roman" w:hAnsi="Times New Roman"/>
          <w:spacing w:val="-3"/>
          <w:szCs w:val="24"/>
        </w:rPr>
        <w:t xml:space="preserve">[40 </w:t>
      </w:r>
      <w:proofErr w:type="spellStart"/>
      <w:r w:rsidRPr="0015712A">
        <w:rPr>
          <w:rFonts w:ascii="Times New Roman" w:hAnsi="Times New Roman"/>
          <w:spacing w:val="-3"/>
          <w:szCs w:val="24"/>
        </w:rPr>
        <w:t>CFR</w:t>
      </w:r>
      <w:proofErr w:type="spellEnd"/>
      <w:r w:rsidRPr="0015712A">
        <w:rPr>
          <w:rFonts w:ascii="Times New Roman" w:hAnsi="Times New Roman"/>
          <w:spacing w:val="-3"/>
          <w:szCs w:val="24"/>
        </w:rPr>
        <w:t xml:space="preserve"> </w:t>
      </w:r>
      <w:proofErr w:type="gramStart"/>
      <w:r w:rsidRPr="0015712A">
        <w:rPr>
          <w:rFonts w:ascii="Times New Roman" w:hAnsi="Times New Roman"/>
          <w:spacing w:val="-3"/>
          <w:szCs w:val="24"/>
        </w:rPr>
        <w:t>60.112b(</w:t>
      </w:r>
      <w:proofErr w:type="gramEnd"/>
      <w:r w:rsidRPr="0015712A">
        <w:rPr>
          <w:rFonts w:ascii="Times New Roman" w:hAnsi="Times New Roman"/>
          <w:spacing w:val="-3"/>
          <w:szCs w:val="24"/>
        </w:rPr>
        <w:t>a)(1)</w:t>
      </w:r>
      <w:r w:rsidR="004D0066">
        <w:rPr>
          <w:rFonts w:ascii="Times New Roman" w:hAnsi="Times New Roman"/>
          <w:spacing w:val="-3"/>
          <w:szCs w:val="24"/>
        </w:rPr>
        <w:t xml:space="preserve"> and</w:t>
      </w:r>
      <w:r w:rsidRPr="0015712A">
        <w:rPr>
          <w:rFonts w:ascii="Times New Roman" w:hAnsi="Times New Roman"/>
          <w:szCs w:val="24"/>
        </w:rPr>
        <w:t xml:space="preserve"> 60.116b(b)</w:t>
      </w:r>
      <w:r w:rsidR="004D0066">
        <w:rPr>
          <w:rFonts w:ascii="Times New Roman" w:hAnsi="Times New Roman"/>
          <w:szCs w:val="24"/>
        </w:rPr>
        <w:t xml:space="preserve"> and </w:t>
      </w:r>
      <w:r w:rsidRPr="0015712A">
        <w:rPr>
          <w:rFonts w:ascii="Times New Roman" w:hAnsi="Times New Roman"/>
          <w:spacing w:val="-3"/>
          <w:szCs w:val="24"/>
        </w:rPr>
        <w:t>Rule 62-4.070(3), F.A.C.]</w:t>
      </w:r>
    </w:p>
    <w:p w:rsidR="005D6E25" w:rsidRPr="00417A92"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7363FF" w:rsidRDefault="005D6E25" w:rsidP="005D6E25">
      <w:pPr>
        <w:pStyle w:val="ListParagraph"/>
        <w:numPr>
          <w:ilvl w:val="0"/>
          <w:numId w:val="36"/>
        </w:numPr>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pacing w:val="-3"/>
          <w:szCs w:val="24"/>
        </w:rPr>
      </w:pPr>
      <w:r w:rsidRPr="00417A92">
        <w:rPr>
          <w:rFonts w:ascii="Times New Roman" w:hAnsi="Times New Roman"/>
          <w:szCs w:val="24"/>
        </w:rPr>
        <w:t xml:space="preserve">The internal floating roof shall rest or float on the liquid surface (but not necessarily in complete contact with it) inside a storage vessel that has a fixed roof. </w:t>
      </w:r>
      <w:r>
        <w:rPr>
          <w:rFonts w:ascii="Times New Roman" w:hAnsi="Times New Roman"/>
          <w:szCs w:val="24"/>
        </w:rPr>
        <w:t xml:space="preserve"> </w:t>
      </w:r>
      <w:r w:rsidRPr="00417A92">
        <w:rPr>
          <w:rFonts w:ascii="Times New Roman" w:hAnsi="Times New Roman"/>
          <w:szCs w:val="24"/>
        </w:rPr>
        <w:t xml:space="preserve">The internal floating roof shall be floating on the liquid surface at all times, except during initial fill and during those intervals when the storage vessel is completely emptied or subsequently emptied and refilled. </w:t>
      </w:r>
      <w:r>
        <w:rPr>
          <w:rFonts w:ascii="Times New Roman" w:hAnsi="Times New Roman"/>
          <w:szCs w:val="24"/>
        </w:rPr>
        <w:t xml:space="preserve"> </w:t>
      </w:r>
      <w:r w:rsidRPr="00417A92">
        <w:rPr>
          <w:rFonts w:ascii="Times New Roman" w:hAnsi="Times New Roman"/>
          <w:szCs w:val="24"/>
        </w:rPr>
        <w:t>When the roof is resting on the leg supports, the process of filling, emptying, or refilling shall be continuous and shall be accomplished as rapidly as possible.</w:t>
      </w:r>
    </w:p>
    <w:p w:rsidR="007363FF" w:rsidRPr="00A52916" w:rsidRDefault="007363FF" w:rsidP="007363FF">
      <w:pPr>
        <w:pStyle w:val="ListParagraph"/>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ind w:left="1080"/>
        <w:jc w:val="both"/>
        <w:textAlignment w:val="baseline"/>
        <w:rPr>
          <w:rFonts w:ascii="Times New Roman" w:hAnsi="Times New Roman"/>
          <w:spacing w:val="-3"/>
          <w:szCs w:val="24"/>
        </w:rPr>
      </w:pPr>
    </w:p>
    <w:p w:rsidR="005D6E25" w:rsidRPr="00417A92" w:rsidRDefault="005D6E25" w:rsidP="005D6E25">
      <w:pPr>
        <w:numPr>
          <w:ilvl w:val="0"/>
          <w:numId w:val="36"/>
        </w:numPr>
        <w:tabs>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Each internal floating roof shall be equipped with one of the following closure devices between the wall of the storage vessel and the edge of the internal floating roof</w:t>
      </w:r>
      <w:r w:rsidRPr="00417A92">
        <w:rPr>
          <w:rFonts w:ascii="Times New Roman" w:hAnsi="Times New Roman"/>
          <w:spacing w:val="-3"/>
          <w:szCs w:val="24"/>
        </w:rPr>
        <w:t>:</w:t>
      </w:r>
    </w:p>
    <w:p w:rsidR="005D6E25" w:rsidRPr="00417A92" w:rsidRDefault="005D6E25" w:rsidP="005D6E25">
      <w:pPr>
        <w:numPr>
          <w:ilvl w:val="1"/>
          <w:numId w:val="36"/>
        </w:numPr>
        <w:tabs>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 xml:space="preserve">A foam- or liquid-filled seal mounted in contact with the liquid (liquid-mounted seal). </w:t>
      </w:r>
      <w:r>
        <w:rPr>
          <w:rFonts w:ascii="Times New Roman" w:hAnsi="Times New Roman"/>
          <w:szCs w:val="24"/>
        </w:rPr>
        <w:t xml:space="preserve"> </w:t>
      </w:r>
      <w:r w:rsidRPr="00417A92">
        <w:rPr>
          <w:rFonts w:ascii="Times New Roman" w:hAnsi="Times New Roman"/>
          <w:szCs w:val="24"/>
        </w:rPr>
        <w:t>A liquid-mounted seal means a foam- or liquid-filled seal mounted in contact with the liquid between the wall of the storage vessel and the floating roof continuously around the circumference of the tank</w:t>
      </w:r>
      <w:r w:rsidRPr="00417A92">
        <w:rPr>
          <w:rFonts w:ascii="Times New Roman" w:hAnsi="Times New Roman"/>
          <w:spacing w:val="-3"/>
          <w:szCs w:val="24"/>
        </w:rPr>
        <w:t xml:space="preserve">. </w:t>
      </w:r>
    </w:p>
    <w:p w:rsidR="005D6E25" w:rsidRPr="00417A92" w:rsidRDefault="005D6E25" w:rsidP="005D6E25">
      <w:pPr>
        <w:numPr>
          <w:ilvl w:val="1"/>
          <w:numId w:val="36"/>
        </w:numPr>
        <w:tabs>
          <w:tab w:val="left" w:pos="-720"/>
          <w:tab w:val="left" w:pos="720"/>
          <w:tab w:val="left" w:pos="1440"/>
          <w:tab w:val="left" w:pos="1800"/>
          <w:tab w:val="left" w:pos="19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lastRenderedPageBreak/>
        <w:t>Two seals mounted one above the other so that each forms a continuous closure that completely covers the space between the wall of the storage vessel and the edge</w:t>
      </w:r>
      <w:r>
        <w:rPr>
          <w:rFonts w:ascii="Times New Roman" w:hAnsi="Times New Roman"/>
          <w:szCs w:val="24"/>
        </w:rPr>
        <w:t xml:space="preserve"> of the internal floating roof.  </w:t>
      </w:r>
      <w:r w:rsidRPr="00417A92">
        <w:rPr>
          <w:rFonts w:ascii="Times New Roman" w:hAnsi="Times New Roman"/>
          <w:szCs w:val="24"/>
        </w:rPr>
        <w:t>The lower seal may be vapor-mounted, but both must be continuous</w:t>
      </w:r>
      <w:r w:rsidRPr="00417A92">
        <w:rPr>
          <w:rFonts w:ascii="Times New Roman" w:hAnsi="Times New Roman"/>
          <w:spacing w:val="-3"/>
          <w:szCs w:val="24"/>
        </w:rPr>
        <w:t xml:space="preserve">.  </w:t>
      </w:r>
    </w:p>
    <w:p w:rsidR="005D6E25" w:rsidRDefault="005D6E25" w:rsidP="005D6E25">
      <w:pPr>
        <w:numPr>
          <w:ilvl w:val="1"/>
          <w:numId w:val="36"/>
        </w:numPr>
        <w:tabs>
          <w:tab w:val="left" w:pos="-720"/>
          <w:tab w:val="left" w:pos="720"/>
          <w:tab w:val="left" w:pos="1440"/>
          <w:tab w:val="left" w:pos="18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 xml:space="preserve">A mechanical shoe seal. </w:t>
      </w:r>
      <w:r>
        <w:rPr>
          <w:rFonts w:ascii="Times New Roman" w:hAnsi="Times New Roman"/>
          <w:szCs w:val="24"/>
        </w:rPr>
        <w:t xml:space="preserve"> </w:t>
      </w:r>
      <w:r w:rsidRPr="00417A92">
        <w:rPr>
          <w:rFonts w:ascii="Times New Roman" w:hAnsi="Times New Roman"/>
          <w:szCs w:val="24"/>
        </w:rPr>
        <w:t xml:space="preserve">A mechanical shoe seal is a metal sheet held vertically against the wall of the storage vessel by springs or weighted levers and is connected by braces to the floating roof. </w:t>
      </w:r>
      <w:r>
        <w:rPr>
          <w:rFonts w:ascii="Times New Roman" w:hAnsi="Times New Roman"/>
          <w:szCs w:val="24"/>
        </w:rPr>
        <w:t xml:space="preserve"> </w:t>
      </w:r>
      <w:r w:rsidRPr="00417A92">
        <w:rPr>
          <w:rFonts w:ascii="Times New Roman" w:hAnsi="Times New Roman"/>
          <w:szCs w:val="24"/>
        </w:rPr>
        <w:t>A flexible coated fabric (envelope) spans the annular space between the metal sheet and the floating roof</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440"/>
          <w:tab w:val="left" w:pos="18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Each opening in a noncontact internal floating roof except for automatic bleeder vents (vacuum breaker vents) and the rim space vents is to provide a projection below the liquid surface</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144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 xml:space="preserve">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w:t>
      </w:r>
      <w:r>
        <w:rPr>
          <w:rFonts w:ascii="Times New Roman" w:hAnsi="Times New Roman"/>
          <w:szCs w:val="24"/>
        </w:rPr>
        <w:t xml:space="preserve"> </w:t>
      </w:r>
      <w:r w:rsidRPr="00417A92">
        <w:rPr>
          <w:rFonts w:ascii="Times New Roman" w:hAnsi="Times New Roman"/>
          <w:szCs w:val="24"/>
        </w:rPr>
        <w:t>The cover or lid shall be equipped with a gasket. Covers on each access hatch and automatic gauge float well shall be bolted except when they are in use</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080"/>
          <w:tab w:val="left" w:pos="144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Automatic bleeder vents shall be equipped with a gasket and are to be closed at all times when the roof is floating except when the roof is being floated off or is being landed on the roof leg supports</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Rim space vents shall be equipped with a gasket and are to be set to open only when the internal floating roof is not floating or at the manufacturer's recommended setting</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Each penetration of the internal floating roof for the purpose of sampling shall be a sample well.</w:t>
      </w:r>
      <w:r>
        <w:rPr>
          <w:rFonts w:ascii="Times New Roman" w:hAnsi="Times New Roman"/>
          <w:szCs w:val="24"/>
        </w:rPr>
        <w:t xml:space="preserve"> </w:t>
      </w:r>
      <w:r w:rsidRPr="00417A92">
        <w:rPr>
          <w:rFonts w:ascii="Times New Roman" w:hAnsi="Times New Roman"/>
          <w:szCs w:val="24"/>
        </w:rPr>
        <w:t xml:space="preserve"> The sample well shall have a slit fabric cover that covers at least 90 percent of the opening</w:t>
      </w:r>
      <w:r w:rsidRPr="00417A92">
        <w:rPr>
          <w:rFonts w:ascii="Times New Roman" w:hAnsi="Times New Roman"/>
          <w:spacing w:val="-3"/>
          <w:szCs w:val="24"/>
        </w:rPr>
        <w:t>.</w:t>
      </w:r>
    </w:p>
    <w:p w:rsidR="007363FF" w:rsidRPr="00417A92"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 xml:space="preserve">Each penetration of the internal floating roof that allows for passage of a column supporting the fixed roof shall have a flexible fabric sleeve seal or a </w:t>
      </w:r>
      <w:proofErr w:type="spellStart"/>
      <w:r w:rsidRPr="00417A92">
        <w:rPr>
          <w:rFonts w:ascii="Times New Roman" w:hAnsi="Times New Roman"/>
          <w:szCs w:val="24"/>
        </w:rPr>
        <w:t>gasketed</w:t>
      </w:r>
      <w:proofErr w:type="spellEnd"/>
      <w:r w:rsidRPr="00417A92">
        <w:rPr>
          <w:rFonts w:ascii="Times New Roman" w:hAnsi="Times New Roman"/>
          <w:szCs w:val="24"/>
        </w:rPr>
        <w:t xml:space="preserve"> sliding cover</w:t>
      </w:r>
      <w:r w:rsidRPr="00417A92">
        <w:rPr>
          <w:rFonts w:ascii="Times New Roman" w:hAnsi="Times New Roman"/>
          <w:spacing w:val="-3"/>
          <w:szCs w:val="24"/>
        </w:rPr>
        <w:t xml:space="preserve">.  </w:t>
      </w:r>
    </w:p>
    <w:p w:rsidR="007363FF" w:rsidRPr="00417A92"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17A92">
        <w:rPr>
          <w:rFonts w:ascii="Times New Roman" w:hAnsi="Times New Roman"/>
          <w:szCs w:val="24"/>
        </w:rPr>
        <w:t xml:space="preserve">Each penetration of the internal floating roof that allows for passage of a ladder shall have a </w:t>
      </w:r>
      <w:proofErr w:type="spellStart"/>
      <w:r w:rsidRPr="00417A92">
        <w:rPr>
          <w:rFonts w:ascii="Times New Roman" w:hAnsi="Times New Roman"/>
          <w:szCs w:val="24"/>
        </w:rPr>
        <w:t>gasketed</w:t>
      </w:r>
      <w:proofErr w:type="spellEnd"/>
      <w:r w:rsidRPr="00417A92">
        <w:rPr>
          <w:rFonts w:ascii="Times New Roman" w:hAnsi="Times New Roman"/>
          <w:szCs w:val="24"/>
        </w:rPr>
        <w:t xml:space="preserve"> sliding cover</w:t>
      </w:r>
      <w:r w:rsidRPr="00417A92">
        <w:rPr>
          <w:rFonts w:ascii="Times New Roman" w:hAnsi="Times New Roman"/>
          <w:spacing w:val="-3"/>
          <w:szCs w:val="24"/>
        </w:rPr>
        <w:t xml:space="preserve">.  </w:t>
      </w:r>
    </w:p>
    <w:p w:rsidR="007363FF" w:rsidRDefault="007363FF" w:rsidP="007363FF">
      <w:p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Pr="00A84C78" w:rsidRDefault="005D6E25" w:rsidP="005D6E25">
      <w:pPr>
        <w:numPr>
          <w:ilvl w:val="0"/>
          <w:numId w:val="36"/>
        </w:numPr>
        <w:tabs>
          <w:tab w:val="left" w:pos="-720"/>
          <w:tab w:val="left" w:pos="720"/>
          <w:tab w:val="left" w:pos="108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1073E">
        <w:rPr>
          <w:rFonts w:ascii="Times New Roman" w:hAnsi="Times New Roman"/>
          <w:szCs w:val="24"/>
        </w:rPr>
        <w:t xml:space="preserve">The owner or operator of each storage vessel as specified in </w:t>
      </w:r>
      <w:r>
        <w:rPr>
          <w:rFonts w:ascii="Times New Roman" w:hAnsi="Times New Roman"/>
          <w:szCs w:val="24"/>
        </w:rPr>
        <w:t xml:space="preserve">40 CFR </w:t>
      </w:r>
      <w:proofErr w:type="gramStart"/>
      <w:r w:rsidRPr="0091073E">
        <w:rPr>
          <w:rFonts w:ascii="Times New Roman" w:hAnsi="Times New Roman"/>
          <w:szCs w:val="24"/>
        </w:rPr>
        <w:t>60.110b(</w:t>
      </w:r>
      <w:proofErr w:type="gramEnd"/>
      <w:r w:rsidRPr="0091073E">
        <w:rPr>
          <w:rFonts w:ascii="Times New Roman" w:hAnsi="Times New Roman"/>
          <w:szCs w:val="24"/>
        </w:rPr>
        <w:t xml:space="preserve">a) shall keep </w:t>
      </w:r>
      <w:r w:rsidRPr="00A84C78">
        <w:rPr>
          <w:rFonts w:ascii="Times New Roman" w:hAnsi="Times New Roman"/>
          <w:szCs w:val="24"/>
        </w:rPr>
        <w:t xml:space="preserve">readily accessible records showing the dimension of the storage vessel and an analysis showing the capacity of the storage vessel.  </w:t>
      </w:r>
    </w:p>
    <w:p w:rsidR="005D6E25" w:rsidRPr="00A84C78" w:rsidRDefault="005D6E25" w:rsidP="005D6E25">
      <w:pPr>
        <w:tabs>
          <w:tab w:val="left" w:pos="-720"/>
          <w:tab w:val="left" w:pos="720"/>
          <w:tab w:val="left" w:pos="1440"/>
          <w:tab w:val="left" w:pos="2160"/>
          <w:tab w:val="left" w:pos="270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spacing w:val="-3"/>
          <w:szCs w:val="24"/>
        </w:rPr>
      </w:pPr>
    </w:p>
    <w:p w:rsidR="005D6E25" w:rsidRPr="00A84C78"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84C78">
        <w:rPr>
          <w:rFonts w:ascii="Times New Roman" w:hAnsi="Times New Roman"/>
          <w:spacing w:val="-3"/>
          <w:szCs w:val="24"/>
        </w:rPr>
        <w:lastRenderedPageBreak/>
        <w:t>1</w:t>
      </w:r>
      <w:r w:rsidR="00134834">
        <w:rPr>
          <w:rFonts w:ascii="Times New Roman" w:hAnsi="Times New Roman"/>
          <w:spacing w:val="-3"/>
          <w:szCs w:val="24"/>
        </w:rPr>
        <w:t>7</w:t>
      </w:r>
      <w:r w:rsidRPr="00A84C78">
        <w:rPr>
          <w:rFonts w:ascii="Times New Roman" w:hAnsi="Times New Roman"/>
          <w:spacing w:val="-3"/>
          <w:szCs w:val="24"/>
        </w:rPr>
        <w:t>.</w:t>
      </w:r>
      <w:r w:rsidR="004D0066">
        <w:rPr>
          <w:rFonts w:ascii="Times New Roman" w:hAnsi="Times New Roman"/>
          <w:spacing w:val="-3"/>
          <w:szCs w:val="24"/>
        </w:rPr>
        <w:t xml:space="preserve">  </w:t>
      </w:r>
      <w:r w:rsidRPr="00A84C78">
        <w:rPr>
          <w:rFonts w:ascii="Times New Roman" w:hAnsi="Times New Roman"/>
          <w:spacing w:val="-3"/>
          <w:szCs w:val="24"/>
        </w:rPr>
        <w:t>Tank</w:t>
      </w:r>
      <w:r w:rsidR="00F952E5">
        <w:rPr>
          <w:rFonts w:ascii="Times New Roman" w:hAnsi="Times New Roman"/>
          <w:spacing w:val="-3"/>
          <w:szCs w:val="24"/>
        </w:rPr>
        <w:t>s</w:t>
      </w:r>
      <w:r w:rsidRPr="00A84C78">
        <w:rPr>
          <w:rFonts w:ascii="Times New Roman" w:hAnsi="Times New Roman"/>
          <w:spacing w:val="-3"/>
          <w:szCs w:val="24"/>
        </w:rPr>
        <w:t xml:space="preserve"> 33, 50, and 51, subject to 40 CFR 60 Subpart Kb, shall be operated and inspected as follows:</w:t>
      </w:r>
      <w:r w:rsidR="00873012">
        <w:rPr>
          <w:rFonts w:ascii="Times New Roman" w:hAnsi="Times New Roman"/>
          <w:spacing w:val="-3"/>
          <w:szCs w:val="24"/>
        </w:rPr>
        <w:t xml:space="preserve">  </w:t>
      </w:r>
      <w:r w:rsidRPr="00A84C78">
        <w:rPr>
          <w:rFonts w:ascii="Times New Roman" w:hAnsi="Times New Roman"/>
          <w:spacing w:val="-3"/>
          <w:szCs w:val="24"/>
        </w:rPr>
        <w:t xml:space="preserve">[40 </w:t>
      </w:r>
      <w:proofErr w:type="spellStart"/>
      <w:r w:rsidRPr="00A84C78">
        <w:rPr>
          <w:rFonts w:ascii="Times New Roman" w:hAnsi="Times New Roman"/>
          <w:spacing w:val="-3"/>
          <w:szCs w:val="24"/>
        </w:rPr>
        <w:t>CFR</w:t>
      </w:r>
      <w:proofErr w:type="spellEnd"/>
      <w:r w:rsidRPr="00A84C78">
        <w:rPr>
          <w:rFonts w:ascii="Times New Roman" w:hAnsi="Times New Roman"/>
          <w:spacing w:val="-3"/>
          <w:szCs w:val="24"/>
        </w:rPr>
        <w:t xml:space="preserve"> 60.113b(a) and 60.115b(a)</w:t>
      </w:r>
      <w:r w:rsidR="008A01DC" w:rsidRPr="008A01DC">
        <w:rPr>
          <w:rFonts w:ascii="Times New Roman" w:hAnsi="Times New Roman"/>
          <w:spacing w:val="-3"/>
          <w:szCs w:val="24"/>
        </w:rPr>
        <w:t xml:space="preserve"> </w:t>
      </w:r>
      <w:r w:rsidR="004D0066">
        <w:rPr>
          <w:rFonts w:ascii="Times New Roman" w:hAnsi="Times New Roman"/>
          <w:szCs w:val="24"/>
        </w:rPr>
        <w:t xml:space="preserve">and </w:t>
      </w:r>
      <w:r w:rsidR="004D0066" w:rsidRPr="0015712A">
        <w:rPr>
          <w:rFonts w:ascii="Times New Roman" w:hAnsi="Times New Roman"/>
          <w:spacing w:val="-3"/>
          <w:szCs w:val="24"/>
        </w:rPr>
        <w:t>Rule 62-4.070(3), F.A.C.</w:t>
      </w:r>
      <w:r w:rsidRPr="00A84C78">
        <w:rPr>
          <w:rFonts w:ascii="Times New Roman" w:hAnsi="Times New Roman"/>
          <w:spacing w:val="-3"/>
          <w:szCs w:val="24"/>
        </w:rPr>
        <w:t>]</w:t>
      </w:r>
    </w:p>
    <w:p w:rsidR="005D6E25" w:rsidRPr="00A84C78" w:rsidRDefault="005D6E25" w:rsidP="005D6E25">
      <w:pPr>
        <w:widowControl/>
        <w:autoSpaceDE w:val="0"/>
        <w:autoSpaceDN w:val="0"/>
        <w:adjustRightInd w:val="0"/>
        <w:jc w:val="both"/>
        <w:rPr>
          <w:rFonts w:ascii="Times New Roman" w:hAnsi="Times New Roman"/>
          <w:szCs w:val="24"/>
        </w:rPr>
      </w:pPr>
    </w:p>
    <w:p w:rsidR="005D6E25" w:rsidRPr="0049477E" w:rsidRDefault="005D6E25" w:rsidP="005D6E25">
      <w:pPr>
        <w:widowControl/>
        <w:numPr>
          <w:ilvl w:val="0"/>
          <w:numId w:val="32"/>
        </w:numPr>
        <w:autoSpaceDE w:val="0"/>
        <w:autoSpaceDN w:val="0"/>
        <w:adjustRightInd w:val="0"/>
        <w:jc w:val="both"/>
        <w:rPr>
          <w:rFonts w:ascii="Times New Roman" w:hAnsi="Times New Roman"/>
          <w:spacing w:val="-3"/>
          <w:szCs w:val="24"/>
        </w:rPr>
      </w:pPr>
      <w:r w:rsidRPr="00A84C78">
        <w:rPr>
          <w:rFonts w:ascii="Times New Roman" w:hAnsi="Times New Roman"/>
          <w:szCs w:val="24"/>
        </w:rPr>
        <w:t>Visually inspect the internal floating roof, the primary seal, and the secondary seal (if one is in</w:t>
      </w:r>
      <w:r w:rsidRPr="0091073E">
        <w:rPr>
          <w:rFonts w:ascii="Times New Roman" w:hAnsi="Times New Roman"/>
          <w:szCs w:val="24"/>
        </w:rPr>
        <w:t xml:space="preserve"> service), prior to filling the storage vessel with VOL. </w:t>
      </w:r>
      <w:r>
        <w:rPr>
          <w:rFonts w:ascii="Times New Roman" w:hAnsi="Times New Roman"/>
          <w:szCs w:val="24"/>
        </w:rPr>
        <w:t xml:space="preserve"> </w:t>
      </w:r>
      <w:r w:rsidRPr="0091073E">
        <w:rPr>
          <w:rFonts w:ascii="Times New Roman" w:hAnsi="Times New Roman"/>
          <w:szCs w:val="24"/>
        </w:rPr>
        <w:t>If there are holes, tears, or other openings in the primary seal, the secondary seal, or the seal fabric or defects in the internal floating roof, or both, the owner or operator shall repair the items before filling the storage vessel</w:t>
      </w:r>
      <w:r>
        <w:rPr>
          <w:rFonts w:ascii="Times New Roman" w:hAnsi="Times New Roman"/>
          <w:szCs w:val="24"/>
        </w:rPr>
        <w:t>.</w:t>
      </w:r>
    </w:p>
    <w:p w:rsidR="005D6E25" w:rsidRDefault="005D6E25" w:rsidP="005D6E25">
      <w:pPr>
        <w:widowControl/>
        <w:autoSpaceDE w:val="0"/>
        <w:autoSpaceDN w:val="0"/>
        <w:adjustRightInd w:val="0"/>
        <w:ind w:left="1080"/>
        <w:jc w:val="both"/>
        <w:rPr>
          <w:rFonts w:ascii="Times New Roman" w:hAnsi="Times New Roman"/>
          <w:spacing w:val="-3"/>
          <w:szCs w:val="24"/>
        </w:rPr>
      </w:pPr>
    </w:p>
    <w:p w:rsidR="005D6E25" w:rsidRDefault="005D6E25" w:rsidP="005D6E25">
      <w:pPr>
        <w:pStyle w:val="NormalWeb"/>
        <w:numPr>
          <w:ilvl w:val="0"/>
          <w:numId w:val="32"/>
        </w:numPr>
        <w:spacing w:before="0" w:beforeAutospacing="0" w:after="0" w:afterAutospacing="0"/>
        <w:jc w:val="both"/>
      </w:pPr>
      <w:r w:rsidRPr="0091073E">
        <w:t xml:space="preserve">For </w:t>
      </w:r>
      <w:r>
        <w:t>v</w:t>
      </w:r>
      <w:r w:rsidRPr="0091073E">
        <w:t xml:space="preserve">essels equipped with a liquid-mounted or mechanical shoe primary seal, visually inspect the internal floating roof and the primary seal or the secondary seal (if one is in service) through manholes and roof hatches on the fixed roof at least once every 12 months after initial fill. </w:t>
      </w:r>
      <w:r>
        <w:t xml:space="preserve"> </w:t>
      </w:r>
      <w:r w:rsidRPr="0091073E">
        <w:t>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w:t>
      </w:r>
      <w:r>
        <w:t xml:space="preserve"> </w:t>
      </w:r>
      <w:r w:rsidRPr="0091073E">
        <w:t xml:space="preserve"> If a failure that is detected during inspections required in this paragraph cannot be repaired within 45 days and if the vessel cannot be emptied within 45 days, a 30-day extension may be requested from the </w:t>
      </w:r>
      <w:r w:rsidRPr="0091073E">
        <w:rPr>
          <w:spacing w:val="-3"/>
        </w:rPr>
        <w:t>Environmental Protection Commission of Hillsborough County</w:t>
      </w:r>
      <w:r w:rsidRPr="0091073E">
        <w:t xml:space="preserve"> in the inspection report required in 40 CFR 60.115b(a)(3).</w:t>
      </w:r>
      <w:r>
        <w:t xml:space="preserve"> </w:t>
      </w:r>
      <w:r w:rsidRPr="0091073E">
        <w:t xml:space="preserve">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5D6E25" w:rsidRPr="0091073E" w:rsidRDefault="005D6E25" w:rsidP="005D6E25">
      <w:pPr>
        <w:pStyle w:val="NormalWeb"/>
        <w:spacing w:before="0" w:beforeAutospacing="0" w:after="0" w:afterAutospacing="0"/>
        <w:ind w:left="1080"/>
        <w:jc w:val="both"/>
      </w:pPr>
    </w:p>
    <w:p w:rsidR="005D6E25" w:rsidRPr="008E34AD" w:rsidRDefault="005D6E25" w:rsidP="005D6E25">
      <w:pPr>
        <w:pStyle w:val="NormalWeb"/>
        <w:numPr>
          <w:ilvl w:val="0"/>
          <w:numId w:val="32"/>
        </w:numPr>
        <w:spacing w:before="0" w:beforeAutospacing="0" w:after="0" w:afterAutospacing="0"/>
      </w:pPr>
      <w:r w:rsidRPr="008E34AD">
        <w:t xml:space="preserve">For vessels equipped with a double-seal system as specified in 40 CFR </w:t>
      </w:r>
      <w:proofErr w:type="gramStart"/>
      <w:r w:rsidRPr="008E34AD">
        <w:t>60.112b(</w:t>
      </w:r>
      <w:proofErr w:type="gramEnd"/>
      <w:r w:rsidRPr="008E34AD">
        <w:t>a)(1)(ii)(B) (Specific Condition No. 1</w:t>
      </w:r>
      <w:r w:rsidR="00D61341">
        <w:t>6</w:t>
      </w:r>
      <w:r w:rsidRPr="008E34AD">
        <w:t>.B)ii. above):</w:t>
      </w:r>
    </w:p>
    <w:p w:rsidR="005D6E25" w:rsidRPr="008E34AD" w:rsidRDefault="005D6E25" w:rsidP="005D6E25">
      <w:pPr>
        <w:pStyle w:val="NormalWeb"/>
        <w:numPr>
          <w:ilvl w:val="1"/>
          <w:numId w:val="32"/>
        </w:numPr>
      </w:pPr>
      <w:r w:rsidRPr="008E34AD">
        <w:t xml:space="preserve">Visually inspect the vessel as specified in paragraph </w:t>
      </w:r>
      <w:r w:rsidRPr="008E34AD">
        <w:rPr>
          <w:spacing w:val="-3"/>
        </w:rPr>
        <w:t>40 CFR 60.113b(a)(4) (Specific Condition No. 1</w:t>
      </w:r>
      <w:r w:rsidR="00D61341">
        <w:rPr>
          <w:spacing w:val="-3"/>
        </w:rPr>
        <w:t>7</w:t>
      </w:r>
      <w:r w:rsidRPr="008E34AD">
        <w:rPr>
          <w:spacing w:val="-3"/>
        </w:rPr>
        <w:t xml:space="preserve">.D) below) </w:t>
      </w:r>
      <w:r w:rsidRPr="008E34AD">
        <w:t>at least every 5 years; or</w:t>
      </w:r>
    </w:p>
    <w:p w:rsidR="005D6E25" w:rsidRDefault="005D6E25" w:rsidP="005D6E25">
      <w:pPr>
        <w:pStyle w:val="NormalWeb"/>
        <w:numPr>
          <w:ilvl w:val="1"/>
          <w:numId w:val="32"/>
        </w:numPr>
        <w:spacing w:before="0" w:beforeAutospacing="0" w:after="0" w:afterAutospacing="0"/>
      </w:pPr>
      <w:r w:rsidRPr="008E34AD">
        <w:t xml:space="preserve">Visually inspect the vessel as specified in </w:t>
      </w:r>
      <w:r w:rsidRPr="008E34AD">
        <w:rPr>
          <w:spacing w:val="-3"/>
        </w:rPr>
        <w:t xml:space="preserve">40 CFR </w:t>
      </w:r>
      <w:proofErr w:type="gramStart"/>
      <w:r w:rsidRPr="008E34AD">
        <w:rPr>
          <w:spacing w:val="-3"/>
        </w:rPr>
        <w:t>60.113b(</w:t>
      </w:r>
      <w:proofErr w:type="gramEnd"/>
      <w:r w:rsidRPr="008E34AD">
        <w:rPr>
          <w:spacing w:val="-3"/>
        </w:rPr>
        <w:t>a)</w:t>
      </w:r>
      <w:r w:rsidRPr="008E34AD">
        <w:t>(2) (</w:t>
      </w:r>
      <w:r w:rsidRPr="008E34AD">
        <w:rPr>
          <w:spacing w:val="-3"/>
        </w:rPr>
        <w:t>Specific Condition No. 1</w:t>
      </w:r>
      <w:r w:rsidR="00D61341">
        <w:rPr>
          <w:spacing w:val="-3"/>
        </w:rPr>
        <w:t>7</w:t>
      </w:r>
      <w:r w:rsidRPr="008E34AD">
        <w:rPr>
          <w:spacing w:val="-3"/>
        </w:rPr>
        <w:t>.B) above)</w:t>
      </w:r>
      <w:r w:rsidRPr="008E34AD">
        <w:t>.</w:t>
      </w:r>
    </w:p>
    <w:p w:rsidR="005D6E25" w:rsidRPr="0024121D" w:rsidRDefault="005D6E25" w:rsidP="005D6E25">
      <w:pPr>
        <w:widowControl/>
        <w:autoSpaceDE w:val="0"/>
        <w:autoSpaceDN w:val="0"/>
        <w:adjustRightInd w:val="0"/>
        <w:ind w:left="1080"/>
        <w:jc w:val="both"/>
        <w:rPr>
          <w:rFonts w:ascii="Times New Roman" w:hAnsi="Times New Roman"/>
          <w:spacing w:val="-3"/>
          <w:szCs w:val="24"/>
        </w:rPr>
      </w:pPr>
    </w:p>
    <w:p w:rsidR="005D6E25" w:rsidRPr="00E85018" w:rsidRDefault="005D6E25" w:rsidP="005D6E25">
      <w:pPr>
        <w:widowControl/>
        <w:numPr>
          <w:ilvl w:val="0"/>
          <w:numId w:val="32"/>
        </w:numPr>
        <w:autoSpaceDE w:val="0"/>
        <w:autoSpaceDN w:val="0"/>
        <w:adjustRightInd w:val="0"/>
        <w:jc w:val="both"/>
        <w:rPr>
          <w:rFonts w:ascii="Times New Roman" w:hAnsi="Times New Roman"/>
          <w:spacing w:val="-3"/>
          <w:szCs w:val="24"/>
        </w:rPr>
      </w:pPr>
      <w:r w:rsidRPr="0091073E">
        <w:rPr>
          <w:rFonts w:ascii="Times New Roman" w:hAnsi="Times New Roman"/>
          <w:szCs w:val="24"/>
        </w:rPr>
        <w:t xml:space="preserve">Visually inspect the internal floating roof, the primary seal, the secondary seal (if one is in service), gaskets, slotted membranes and sleeve seals (if any) each time the storage vessel is emptied and degassed. </w:t>
      </w:r>
      <w:r>
        <w:rPr>
          <w:rFonts w:ascii="Times New Roman" w:hAnsi="Times New Roman"/>
          <w:szCs w:val="24"/>
        </w:rPr>
        <w:t xml:space="preserve"> </w:t>
      </w:r>
      <w:r w:rsidRPr="0091073E">
        <w:rPr>
          <w:rFonts w:ascii="Times New Roman" w:hAnsi="Times New Roman"/>
          <w:szCs w:val="24"/>
        </w:rPr>
        <w:t xml:space="preserve">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t>
      </w:r>
      <w:r w:rsidRPr="006C3862">
        <w:rPr>
          <w:rFonts w:ascii="Times New Roman" w:hAnsi="Times New Roman"/>
          <w:szCs w:val="24"/>
        </w:rPr>
        <w:t xml:space="preserve">with </w:t>
      </w:r>
      <w:r w:rsidRPr="00DA3EE4">
        <w:rPr>
          <w:rFonts w:ascii="Times New Roman" w:hAnsi="Times New Roman"/>
          <w:szCs w:val="24"/>
        </w:rPr>
        <w:t xml:space="preserve">this provision occur at intervals greater than 10 years in the case of vessels conducting the annual visual inspection as specified in </w:t>
      </w:r>
      <w:r w:rsidRPr="00DA3EE4">
        <w:rPr>
          <w:rFonts w:ascii="Times New Roman" w:hAnsi="Times New Roman"/>
          <w:spacing w:val="-3"/>
          <w:szCs w:val="24"/>
        </w:rPr>
        <w:t xml:space="preserve">40 CFR </w:t>
      </w:r>
      <w:r w:rsidRPr="00DA3EE4">
        <w:rPr>
          <w:rFonts w:ascii="Times New Roman" w:hAnsi="Times New Roman"/>
          <w:spacing w:val="-3"/>
          <w:szCs w:val="24"/>
        </w:rPr>
        <w:lastRenderedPageBreak/>
        <w:t>60.113b(a)</w:t>
      </w:r>
      <w:r w:rsidRPr="00DA3EE4">
        <w:rPr>
          <w:rFonts w:ascii="Times New Roman" w:hAnsi="Times New Roman"/>
        </w:rPr>
        <w:t>(2) (</w:t>
      </w:r>
      <w:r w:rsidRPr="00DA3EE4">
        <w:rPr>
          <w:rFonts w:ascii="Times New Roman" w:hAnsi="Times New Roman"/>
          <w:spacing w:val="-3"/>
        </w:rPr>
        <w:t>Specific Condition No. 1</w:t>
      </w:r>
      <w:r w:rsidR="00D61341">
        <w:rPr>
          <w:rFonts w:ascii="Times New Roman" w:hAnsi="Times New Roman"/>
          <w:spacing w:val="-3"/>
        </w:rPr>
        <w:t>7</w:t>
      </w:r>
      <w:r w:rsidRPr="00DA3EE4">
        <w:rPr>
          <w:rFonts w:ascii="Times New Roman" w:hAnsi="Times New Roman"/>
          <w:spacing w:val="-3"/>
        </w:rPr>
        <w:t xml:space="preserve">.B) above) </w:t>
      </w:r>
      <w:r w:rsidRPr="00DA3EE4">
        <w:rPr>
          <w:rFonts w:ascii="Times New Roman" w:hAnsi="Times New Roman"/>
          <w:szCs w:val="24"/>
        </w:rPr>
        <w:t>and (a)(3)(ii)</w:t>
      </w:r>
      <w:r w:rsidRPr="00DA3EE4">
        <w:rPr>
          <w:rFonts w:ascii="Times New Roman" w:hAnsi="Times New Roman"/>
        </w:rPr>
        <w:t xml:space="preserve"> (</w:t>
      </w:r>
      <w:r w:rsidRPr="00DA3EE4">
        <w:rPr>
          <w:rFonts w:ascii="Times New Roman" w:hAnsi="Times New Roman"/>
          <w:spacing w:val="-3"/>
        </w:rPr>
        <w:t>Specific Condition No. 1</w:t>
      </w:r>
      <w:r w:rsidR="00D61341">
        <w:rPr>
          <w:rFonts w:ascii="Times New Roman" w:hAnsi="Times New Roman"/>
          <w:spacing w:val="-3"/>
        </w:rPr>
        <w:t>7.</w:t>
      </w:r>
      <w:r w:rsidRPr="00DA3EE4">
        <w:rPr>
          <w:rFonts w:ascii="Times New Roman" w:hAnsi="Times New Roman"/>
          <w:spacing w:val="-3"/>
        </w:rPr>
        <w:t xml:space="preserve">C)ii. </w:t>
      </w:r>
      <w:proofErr w:type="gramStart"/>
      <w:r w:rsidRPr="00DA3EE4">
        <w:rPr>
          <w:rFonts w:ascii="Times New Roman" w:hAnsi="Times New Roman"/>
          <w:spacing w:val="-3"/>
        </w:rPr>
        <w:t>above</w:t>
      </w:r>
      <w:proofErr w:type="gramEnd"/>
      <w:r w:rsidRPr="00DA3EE4">
        <w:rPr>
          <w:rFonts w:ascii="Times New Roman" w:hAnsi="Times New Roman"/>
          <w:spacing w:val="-3"/>
        </w:rPr>
        <w:t>)</w:t>
      </w:r>
      <w:r w:rsidRPr="00DA3EE4">
        <w:rPr>
          <w:rFonts w:ascii="Times New Roman" w:hAnsi="Times New Roman"/>
          <w:szCs w:val="24"/>
        </w:rPr>
        <w:t xml:space="preserve"> of this section and at intervals no greater than 5 years in the case of vessels specified in paragraph </w:t>
      </w:r>
      <w:r w:rsidRPr="00DA3EE4">
        <w:rPr>
          <w:rFonts w:ascii="Times New Roman" w:hAnsi="Times New Roman"/>
          <w:spacing w:val="-3"/>
          <w:szCs w:val="24"/>
        </w:rPr>
        <w:t xml:space="preserve">40 </w:t>
      </w:r>
      <w:proofErr w:type="spellStart"/>
      <w:r w:rsidRPr="00DA3EE4">
        <w:rPr>
          <w:rFonts w:ascii="Times New Roman" w:hAnsi="Times New Roman"/>
          <w:spacing w:val="-3"/>
          <w:szCs w:val="24"/>
        </w:rPr>
        <w:t>CFR</w:t>
      </w:r>
      <w:proofErr w:type="spellEnd"/>
      <w:r w:rsidRPr="00DA3EE4">
        <w:rPr>
          <w:rFonts w:ascii="Times New Roman" w:hAnsi="Times New Roman"/>
          <w:spacing w:val="-3"/>
          <w:szCs w:val="24"/>
        </w:rPr>
        <w:t xml:space="preserve"> 60.113b</w:t>
      </w:r>
      <w:r w:rsidRPr="00DA3EE4">
        <w:rPr>
          <w:rFonts w:ascii="Times New Roman" w:hAnsi="Times New Roman"/>
          <w:szCs w:val="24"/>
        </w:rPr>
        <w:t>(a)(3)(</w:t>
      </w:r>
      <w:proofErr w:type="spellStart"/>
      <w:r w:rsidRPr="00DA3EE4">
        <w:rPr>
          <w:rFonts w:ascii="Times New Roman" w:hAnsi="Times New Roman"/>
          <w:szCs w:val="24"/>
        </w:rPr>
        <w:t>i</w:t>
      </w:r>
      <w:proofErr w:type="spellEnd"/>
      <w:r w:rsidRPr="00DA3EE4">
        <w:rPr>
          <w:rFonts w:ascii="Times New Roman" w:hAnsi="Times New Roman"/>
          <w:szCs w:val="24"/>
        </w:rPr>
        <w:t>)</w:t>
      </w:r>
      <w:r w:rsidRPr="00DA3EE4">
        <w:rPr>
          <w:rFonts w:ascii="Times New Roman" w:hAnsi="Times New Roman"/>
        </w:rPr>
        <w:t xml:space="preserve"> (</w:t>
      </w:r>
      <w:r w:rsidRPr="00DA3EE4">
        <w:rPr>
          <w:rFonts w:ascii="Times New Roman" w:hAnsi="Times New Roman"/>
          <w:spacing w:val="-3"/>
        </w:rPr>
        <w:t>Specific Condition No. 1</w:t>
      </w:r>
      <w:r w:rsidR="00D61341">
        <w:rPr>
          <w:rFonts w:ascii="Times New Roman" w:hAnsi="Times New Roman"/>
          <w:spacing w:val="-3"/>
        </w:rPr>
        <w:t>7</w:t>
      </w:r>
      <w:r w:rsidRPr="00DA3EE4">
        <w:rPr>
          <w:rFonts w:ascii="Times New Roman" w:hAnsi="Times New Roman"/>
          <w:spacing w:val="-3"/>
        </w:rPr>
        <w:t>.C)</w:t>
      </w:r>
      <w:proofErr w:type="spellStart"/>
      <w:r w:rsidRPr="00DA3EE4">
        <w:rPr>
          <w:rFonts w:ascii="Times New Roman" w:hAnsi="Times New Roman"/>
          <w:spacing w:val="-3"/>
        </w:rPr>
        <w:t>i</w:t>
      </w:r>
      <w:proofErr w:type="spellEnd"/>
      <w:r w:rsidRPr="00DA3EE4">
        <w:rPr>
          <w:rFonts w:ascii="Times New Roman" w:hAnsi="Times New Roman"/>
          <w:spacing w:val="-3"/>
        </w:rPr>
        <w:t>. above</w:t>
      </w:r>
      <w:r w:rsidRPr="00C0528A">
        <w:rPr>
          <w:rFonts w:ascii="Times New Roman" w:hAnsi="Times New Roman"/>
          <w:spacing w:val="-3"/>
        </w:rPr>
        <w:t>)</w:t>
      </w:r>
      <w:r w:rsidRPr="00C0528A">
        <w:rPr>
          <w:rFonts w:ascii="Times New Roman" w:hAnsi="Times New Roman"/>
          <w:szCs w:val="24"/>
        </w:rPr>
        <w:t>.</w:t>
      </w:r>
    </w:p>
    <w:p w:rsidR="005D6E25" w:rsidRDefault="005D6E25" w:rsidP="005D6E25">
      <w:pPr>
        <w:widowControl/>
        <w:autoSpaceDE w:val="0"/>
        <w:autoSpaceDN w:val="0"/>
        <w:adjustRightInd w:val="0"/>
        <w:ind w:left="720"/>
        <w:jc w:val="both"/>
        <w:rPr>
          <w:rFonts w:ascii="Times New Roman" w:hAnsi="Times New Roman"/>
          <w:spacing w:val="-3"/>
          <w:szCs w:val="24"/>
        </w:rPr>
      </w:pPr>
      <w:r w:rsidRPr="006C3862">
        <w:rPr>
          <w:rFonts w:ascii="Times New Roman" w:hAnsi="Times New Roman"/>
          <w:spacing w:val="-3"/>
          <w:szCs w:val="24"/>
        </w:rPr>
        <w:t xml:space="preserve"> </w:t>
      </w:r>
    </w:p>
    <w:p w:rsidR="005D6E25" w:rsidRPr="0049477E" w:rsidRDefault="005D6E25" w:rsidP="005D6E25">
      <w:pPr>
        <w:widowControl/>
        <w:numPr>
          <w:ilvl w:val="0"/>
          <w:numId w:val="32"/>
        </w:numPr>
        <w:autoSpaceDE w:val="0"/>
        <w:autoSpaceDN w:val="0"/>
        <w:adjustRightInd w:val="0"/>
        <w:jc w:val="both"/>
        <w:rPr>
          <w:rFonts w:ascii="Times New Roman" w:hAnsi="Times New Roman"/>
          <w:spacing w:val="-3"/>
          <w:szCs w:val="24"/>
        </w:rPr>
      </w:pPr>
      <w:r w:rsidRPr="006C3862">
        <w:rPr>
          <w:rFonts w:ascii="Times New Roman" w:hAnsi="Times New Roman"/>
          <w:szCs w:val="24"/>
        </w:rPr>
        <w:t xml:space="preserve">Notify the </w:t>
      </w:r>
      <w:r w:rsidRPr="006C3862">
        <w:rPr>
          <w:rFonts w:ascii="Times New Roman" w:hAnsi="Times New Roman"/>
          <w:spacing w:val="-3"/>
          <w:szCs w:val="24"/>
        </w:rPr>
        <w:t xml:space="preserve">Environmental Protection </w:t>
      </w:r>
      <w:r w:rsidRPr="00DA3EE4">
        <w:rPr>
          <w:rFonts w:ascii="Times New Roman" w:hAnsi="Times New Roman"/>
          <w:spacing w:val="-3"/>
          <w:szCs w:val="24"/>
        </w:rPr>
        <w:t>Commission of Hillsborough County</w:t>
      </w:r>
      <w:r w:rsidRPr="00DA3EE4">
        <w:rPr>
          <w:rFonts w:ascii="Times New Roman" w:hAnsi="Times New Roman"/>
          <w:szCs w:val="24"/>
        </w:rPr>
        <w:t xml:space="preserve"> in writing at least 30 days prior to the filling or refilling of each storage vessel for which an inspection is required by paragraphs </w:t>
      </w:r>
      <w:r w:rsidRPr="00DA3EE4">
        <w:rPr>
          <w:rFonts w:ascii="Times New Roman" w:hAnsi="Times New Roman"/>
          <w:spacing w:val="-3"/>
          <w:szCs w:val="24"/>
        </w:rPr>
        <w:t xml:space="preserve">40 CFR </w:t>
      </w:r>
      <w:proofErr w:type="gramStart"/>
      <w:r w:rsidRPr="00DA3EE4">
        <w:rPr>
          <w:rFonts w:ascii="Times New Roman" w:hAnsi="Times New Roman"/>
          <w:spacing w:val="-3"/>
          <w:szCs w:val="24"/>
        </w:rPr>
        <w:t>60.113b</w:t>
      </w:r>
      <w:r w:rsidRPr="00DA3EE4">
        <w:rPr>
          <w:rFonts w:ascii="Times New Roman" w:hAnsi="Times New Roman"/>
          <w:szCs w:val="24"/>
        </w:rPr>
        <w:t>(</w:t>
      </w:r>
      <w:proofErr w:type="gramEnd"/>
      <w:r w:rsidRPr="00DA3EE4">
        <w:rPr>
          <w:rFonts w:ascii="Times New Roman" w:hAnsi="Times New Roman"/>
          <w:szCs w:val="24"/>
        </w:rPr>
        <w:t>a)(1)</w:t>
      </w:r>
      <w:r w:rsidRPr="00DA3EE4">
        <w:rPr>
          <w:rFonts w:ascii="Times New Roman" w:hAnsi="Times New Roman"/>
        </w:rPr>
        <w:t xml:space="preserve"> (</w:t>
      </w:r>
      <w:r w:rsidRPr="00DA3EE4">
        <w:rPr>
          <w:rFonts w:ascii="Times New Roman" w:hAnsi="Times New Roman"/>
          <w:spacing w:val="-3"/>
        </w:rPr>
        <w:t>Specific Condition No. 1</w:t>
      </w:r>
      <w:r w:rsidR="00D61341">
        <w:rPr>
          <w:rFonts w:ascii="Times New Roman" w:hAnsi="Times New Roman"/>
          <w:spacing w:val="-3"/>
        </w:rPr>
        <w:t>7</w:t>
      </w:r>
      <w:r w:rsidRPr="00DA3EE4">
        <w:rPr>
          <w:rFonts w:ascii="Times New Roman" w:hAnsi="Times New Roman"/>
          <w:spacing w:val="-3"/>
        </w:rPr>
        <w:t>.A) above)</w:t>
      </w:r>
      <w:r w:rsidRPr="00DA3EE4">
        <w:rPr>
          <w:rFonts w:ascii="Times New Roman" w:hAnsi="Times New Roman"/>
          <w:szCs w:val="24"/>
        </w:rPr>
        <w:t xml:space="preserve"> and (a)(4)</w:t>
      </w:r>
      <w:r w:rsidRPr="00DA3EE4">
        <w:rPr>
          <w:rFonts w:ascii="Times New Roman" w:hAnsi="Times New Roman"/>
        </w:rPr>
        <w:t xml:space="preserve"> (</w:t>
      </w:r>
      <w:r w:rsidRPr="00DA3EE4">
        <w:rPr>
          <w:rFonts w:ascii="Times New Roman" w:hAnsi="Times New Roman"/>
          <w:spacing w:val="-3"/>
        </w:rPr>
        <w:t>Specific Condition No. 1</w:t>
      </w:r>
      <w:r w:rsidR="00D61341">
        <w:rPr>
          <w:rFonts w:ascii="Times New Roman" w:hAnsi="Times New Roman"/>
          <w:spacing w:val="-3"/>
        </w:rPr>
        <w:t>7</w:t>
      </w:r>
      <w:r w:rsidRPr="00DA3EE4">
        <w:rPr>
          <w:rFonts w:ascii="Times New Roman" w:hAnsi="Times New Roman"/>
          <w:spacing w:val="-3"/>
        </w:rPr>
        <w:t>.D) above)</w:t>
      </w:r>
      <w:r w:rsidRPr="00DA3EE4">
        <w:rPr>
          <w:rFonts w:ascii="Times New Roman" w:hAnsi="Times New Roman"/>
          <w:szCs w:val="24"/>
        </w:rPr>
        <w:t xml:space="preserve"> to afford the Administrator the opportunity to have an observer present.  If the inspection required by </w:t>
      </w:r>
      <w:r w:rsidRPr="00DA3EE4">
        <w:rPr>
          <w:rFonts w:ascii="Times New Roman" w:hAnsi="Times New Roman"/>
          <w:spacing w:val="-3"/>
          <w:szCs w:val="24"/>
        </w:rPr>
        <w:t>40 CFR 60.113b</w:t>
      </w:r>
      <w:r w:rsidRPr="00DA3EE4">
        <w:rPr>
          <w:rFonts w:ascii="Times New Roman" w:hAnsi="Times New Roman"/>
          <w:szCs w:val="24"/>
        </w:rPr>
        <w:t>(a)(4) is not planned and the owner or operator could not have known about</w:t>
      </w:r>
      <w:r w:rsidRPr="00C0528A">
        <w:rPr>
          <w:rFonts w:ascii="Times New Roman" w:hAnsi="Times New Roman"/>
          <w:szCs w:val="24"/>
        </w:rPr>
        <w:t xml:space="preserve"> the inspection 30 days in advance or refilling the tank, the owner or operator shall notify the </w:t>
      </w:r>
      <w:r w:rsidRPr="00C0528A">
        <w:rPr>
          <w:rFonts w:ascii="Times New Roman" w:hAnsi="Times New Roman"/>
          <w:spacing w:val="-3"/>
        </w:rPr>
        <w:t>Environmental</w:t>
      </w:r>
      <w:r w:rsidRPr="001E1736">
        <w:rPr>
          <w:rFonts w:ascii="Times New Roman" w:hAnsi="Times New Roman"/>
          <w:spacing w:val="-3"/>
        </w:rPr>
        <w:t xml:space="preserve"> Protection Commission of Hillsborough County</w:t>
      </w:r>
      <w:r w:rsidRPr="001E1736">
        <w:rPr>
          <w:rFonts w:ascii="Times New Roman" w:hAnsi="Times New Roman"/>
          <w:szCs w:val="24"/>
        </w:rPr>
        <w:t xml:space="preserve"> at least 7 days prior to the refilling of the storage vessel.  Notification shall be made by telephone immediately followed by written documentation demonstrating why the inspection was unplanned. </w:t>
      </w:r>
      <w:r>
        <w:rPr>
          <w:rFonts w:ascii="Times New Roman" w:hAnsi="Times New Roman"/>
          <w:szCs w:val="24"/>
        </w:rPr>
        <w:t xml:space="preserve"> </w:t>
      </w:r>
      <w:r w:rsidRPr="001E1736">
        <w:rPr>
          <w:rFonts w:ascii="Times New Roman" w:hAnsi="Times New Roman"/>
          <w:szCs w:val="24"/>
        </w:rPr>
        <w:t xml:space="preserve">Alternatively, this notification including the written documentation may be made in writing and sent by express mail so that it is received by the </w:t>
      </w:r>
      <w:r w:rsidRPr="001E1736">
        <w:rPr>
          <w:rFonts w:ascii="Times New Roman" w:hAnsi="Times New Roman"/>
          <w:spacing w:val="-3"/>
        </w:rPr>
        <w:t>Environmental Protection Commission of Hillsborough County</w:t>
      </w:r>
      <w:r w:rsidRPr="001E1736">
        <w:rPr>
          <w:rFonts w:ascii="Times New Roman" w:hAnsi="Times New Roman"/>
          <w:szCs w:val="24"/>
        </w:rPr>
        <w:t xml:space="preserve"> at least 7 days prior to the refilling.</w:t>
      </w:r>
    </w:p>
    <w:p w:rsidR="005D6E25" w:rsidRPr="001E1736" w:rsidRDefault="005D6E25" w:rsidP="005D6E25">
      <w:pPr>
        <w:widowControl/>
        <w:autoSpaceDE w:val="0"/>
        <w:autoSpaceDN w:val="0"/>
        <w:adjustRightInd w:val="0"/>
        <w:ind w:left="1080"/>
        <w:jc w:val="both"/>
        <w:rPr>
          <w:rFonts w:ascii="Times New Roman" w:hAnsi="Times New Roman"/>
          <w:spacing w:val="-3"/>
          <w:szCs w:val="24"/>
        </w:rPr>
      </w:pPr>
    </w:p>
    <w:p w:rsidR="005D6E25" w:rsidRDefault="005D6E25" w:rsidP="005D6E25">
      <w:pPr>
        <w:widowControl/>
        <w:numPr>
          <w:ilvl w:val="0"/>
          <w:numId w:val="32"/>
        </w:numPr>
        <w:autoSpaceDE w:val="0"/>
        <w:autoSpaceDN w:val="0"/>
        <w:adjustRightInd w:val="0"/>
        <w:jc w:val="both"/>
        <w:rPr>
          <w:rFonts w:ascii="Times New Roman" w:hAnsi="Times New Roman"/>
          <w:spacing w:val="-3"/>
          <w:szCs w:val="24"/>
        </w:rPr>
      </w:pPr>
      <w:r w:rsidRPr="001E1736">
        <w:rPr>
          <w:rFonts w:ascii="Times New Roman" w:hAnsi="Times New Roman"/>
          <w:spacing w:val="-3"/>
          <w:szCs w:val="24"/>
        </w:rPr>
        <w:t xml:space="preserve">Keep a record of each inspection required by this Condition.  </w:t>
      </w:r>
      <w:r w:rsidRPr="001E1736">
        <w:rPr>
          <w:rFonts w:ascii="Times New Roman" w:hAnsi="Times New Roman"/>
          <w:szCs w:val="24"/>
        </w:rPr>
        <w:t>Each record shall identify the storage vessel on which the inspection was performed</w:t>
      </w:r>
      <w:r w:rsidRPr="0091073E">
        <w:rPr>
          <w:rFonts w:ascii="Times New Roman" w:hAnsi="Times New Roman"/>
          <w:szCs w:val="24"/>
        </w:rPr>
        <w:t xml:space="preserve"> and shall contain the date the vessel was inspected and the observed condition of each </w:t>
      </w:r>
      <w:r w:rsidRPr="00595FF3">
        <w:rPr>
          <w:rFonts w:ascii="Times New Roman" w:hAnsi="Times New Roman"/>
          <w:szCs w:val="24"/>
        </w:rPr>
        <w:t>component of the control equipment (seals, internal floating roof, and fittings)</w:t>
      </w:r>
      <w:r w:rsidRPr="00595FF3">
        <w:rPr>
          <w:rFonts w:ascii="Times New Roman" w:hAnsi="Times New Roman"/>
          <w:spacing w:val="-3"/>
          <w:szCs w:val="24"/>
        </w:rPr>
        <w:t xml:space="preserve">. </w:t>
      </w:r>
    </w:p>
    <w:p w:rsidR="005D6E25" w:rsidRDefault="005D6E25" w:rsidP="005D6E25">
      <w:pPr>
        <w:widowControl/>
        <w:autoSpaceDE w:val="0"/>
        <w:autoSpaceDN w:val="0"/>
        <w:adjustRightInd w:val="0"/>
        <w:ind w:left="720"/>
        <w:jc w:val="both"/>
        <w:rPr>
          <w:rFonts w:ascii="Times New Roman" w:hAnsi="Times New Roman"/>
          <w:spacing w:val="-3"/>
          <w:szCs w:val="24"/>
        </w:rPr>
      </w:pPr>
      <w:r w:rsidRPr="00595FF3">
        <w:rPr>
          <w:rFonts w:ascii="Times New Roman" w:hAnsi="Times New Roman"/>
          <w:spacing w:val="-3"/>
          <w:szCs w:val="24"/>
        </w:rPr>
        <w:t xml:space="preserve"> </w:t>
      </w:r>
    </w:p>
    <w:p w:rsidR="005D6E25" w:rsidRPr="0091073E" w:rsidRDefault="005D6E25" w:rsidP="005D6E25">
      <w:pPr>
        <w:widowControl/>
        <w:numPr>
          <w:ilvl w:val="0"/>
          <w:numId w:val="32"/>
        </w:numPr>
        <w:autoSpaceDE w:val="0"/>
        <w:autoSpaceDN w:val="0"/>
        <w:adjustRightInd w:val="0"/>
        <w:jc w:val="both"/>
        <w:rPr>
          <w:rFonts w:ascii="Times New Roman" w:hAnsi="Times New Roman"/>
          <w:spacing w:val="-3"/>
          <w:szCs w:val="24"/>
        </w:rPr>
      </w:pPr>
      <w:r w:rsidRPr="00BC49AA">
        <w:rPr>
          <w:rFonts w:ascii="Times New Roman" w:hAnsi="Times New Roman"/>
          <w:spacing w:val="-3"/>
          <w:szCs w:val="24"/>
        </w:rPr>
        <w:t>If any of the conditions described</w:t>
      </w:r>
      <w:r w:rsidRPr="00BC49AA">
        <w:rPr>
          <w:rFonts w:ascii="Times New Roman" w:hAnsi="Times New Roman"/>
          <w:szCs w:val="24"/>
        </w:rPr>
        <w:t xml:space="preserve"> 40 CFR </w:t>
      </w:r>
      <w:proofErr w:type="gramStart"/>
      <w:r w:rsidRPr="00BC49AA">
        <w:rPr>
          <w:rFonts w:ascii="Times New Roman" w:hAnsi="Times New Roman"/>
          <w:szCs w:val="24"/>
        </w:rPr>
        <w:t>60.113b(</w:t>
      </w:r>
      <w:proofErr w:type="gramEnd"/>
      <w:r w:rsidRPr="00BC49AA">
        <w:rPr>
          <w:rFonts w:ascii="Times New Roman" w:hAnsi="Times New Roman"/>
          <w:szCs w:val="24"/>
        </w:rPr>
        <w:t>a)(2) (</w:t>
      </w:r>
      <w:r w:rsidRPr="00646A2C">
        <w:rPr>
          <w:rFonts w:ascii="Times New Roman" w:hAnsi="Times New Roman"/>
          <w:spacing w:val="-3"/>
          <w:szCs w:val="24"/>
        </w:rPr>
        <w:t>Specific Condition No. 1</w:t>
      </w:r>
      <w:r w:rsidR="00D61341">
        <w:rPr>
          <w:rFonts w:ascii="Times New Roman" w:hAnsi="Times New Roman"/>
          <w:spacing w:val="-3"/>
          <w:szCs w:val="24"/>
        </w:rPr>
        <w:t>7</w:t>
      </w:r>
      <w:r w:rsidRPr="00646A2C">
        <w:rPr>
          <w:rFonts w:ascii="Times New Roman" w:hAnsi="Times New Roman"/>
          <w:spacing w:val="-3"/>
          <w:szCs w:val="24"/>
        </w:rPr>
        <w:t>.B) above)</w:t>
      </w:r>
      <w:r w:rsidRPr="00646A2C">
        <w:rPr>
          <w:rFonts w:ascii="Times New Roman" w:hAnsi="Times New Roman"/>
          <w:szCs w:val="24"/>
        </w:rPr>
        <w:t xml:space="preserve"> </w:t>
      </w:r>
      <w:r w:rsidRPr="00646A2C">
        <w:rPr>
          <w:rFonts w:ascii="Times New Roman" w:hAnsi="Times New Roman"/>
          <w:spacing w:val="-3"/>
          <w:szCs w:val="24"/>
        </w:rPr>
        <w:t xml:space="preserve">are discovered, a report shall be furnished to the Environmental Protection Commission of Hillsborough County within 30 days of the inspection.  </w:t>
      </w:r>
      <w:r w:rsidRPr="00646A2C">
        <w:rPr>
          <w:rFonts w:ascii="Times New Roman" w:hAnsi="Times New Roman"/>
          <w:szCs w:val="24"/>
        </w:rPr>
        <w:t>Each report shall identify the</w:t>
      </w:r>
      <w:r w:rsidRPr="0091073E">
        <w:rPr>
          <w:rFonts w:ascii="Times New Roman" w:hAnsi="Times New Roman"/>
          <w:szCs w:val="24"/>
        </w:rPr>
        <w:t xml:space="preserve"> storage vessel, the nature of the defects, and the date the storage vessel was emptied or the nature of and date the repair was made</w:t>
      </w:r>
      <w:r w:rsidRPr="0091073E">
        <w:rPr>
          <w:rFonts w:ascii="Times New Roman" w:hAnsi="Times New Roman"/>
          <w:spacing w:val="-3"/>
          <w:szCs w:val="24"/>
        </w:rPr>
        <w:t xml:space="preserve">.  </w:t>
      </w:r>
    </w:p>
    <w:p w:rsidR="005D6E25" w:rsidRPr="0091073E" w:rsidRDefault="005D6E25" w:rsidP="005D6E25">
      <w:pPr>
        <w:widowControl/>
        <w:autoSpaceDE w:val="0"/>
        <w:autoSpaceDN w:val="0"/>
        <w:adjustRightInd w:val="0"/>
        <w:jc w:val="both"/>
        <w:rPr>
          <w:rFonts w:ascii="Times New Roman" w:hAnsi="Times New Roman"/>
          <w:spacing w:val="-3"/>
          <w:szCs w:val="24"/>
        </w:rPr>
      </w:pPr>
    </w:p>
    <w:p w:rsidR="005D6E25" w:rsidRDefault="005D6E25" w:rsidP="005D6E25">
      <w:pPr>
        <w:widowControl/>
        <w:autoSpaceDE w:val="0"/>
        <w:autoSpaceDN w:val="0"/>
        <w:adjustRightInd w:val="0"/>
        <w:jc w:val="both"/>
        <w:rPr>
          <w:rFonts w:ascii="Times New Roman" w:hAnsi="Times New Roman"/>
          <w:szCs w:val="24"/>
        </w:rPr>
      </w:pPr>
      <w:r>
        <w:rPr>
          <w:rFonts w:ascii="Times New Roman" w:hAnsi="Times New Roman"/>
          <w:szCs w:val="24"/>
        </w:rPr>
        <w:t>1</w:t>
      </w:r>
      <w:r w:rsidR="00D61341">
        <w:rPr>
          <w:rFonts w:ascii="Times New Roman" w:hAnsi="Times New Roman"/>
          <w:szCs w:val="24"/>
        </w:rPr>
        <w:t>8</w:t>
      </w:r>
      <w:r>
        <w:rPr>
          <w:rFonts w:ascii="Times New Roman" w:hAnsi="Times New Roman"/>
          <w:szCs w:val="24"/>
        </w:rPr>
        <w:t>.</w:t>
      </w:r>
      <w:r w:rsidR="004D0066">
        <w:rPr>
          <w:rFonts w:ascii="Times New Roman" w:hAnsi="Times New Roman"/>
          <w:szCs w:val="24"/>
        </w:rPr>
        <w:t xml:space="preserve">  </w:t>
      </w:r>
      <w:r w:rsidRPr="00575DC4">
        <w:rPr>
          <w:rFonts w:ascii="Times New Roman" w:hAnsi="Times New Roman"/>
          <w:szCs w:val="24"/>
        </w:rPr>
        <w:t>Available data on the storage temperature may be used to determine the maximum true vapor pressure as determined below</w:t>
      </w:r>
      <w:r>
        <w:rPr>
          <w:rFonts w:ascii="Times New Roman" w:hAnsi="Times New Roman"/>
          <w:szCs w:val="24"/>
        </w:rPr>
        <w:t xml:space="preserve">: [40 CFR </w:t>
      </w:r>
      <w:proofErr w:type="gramStart"/>
      <w:r>
        <w:rPr>
          <w:rFonts w:ascii="Times New Roman" w:hAnsi="Times New Roman"/>
          <w:szCs w:val="24"/>
        </w:rPr>
        <w:t>60.116b(</w:t>
      </w:r>
      <w:proofErr w:type="gramEnd"/>
      <w:r>
        <w:rPr>
          <w:rFonts w:ascii="Times New Roman" w:hAnsi="Times New Roman"/>
          <w:szCs w:val="24"/>
        </w:rPr>
        <w:t xml:space="preserve">e) </w:t>
      </w:r>
      <w:r w:rsidR="004D0066">
        <w:rPr>
          <w:rFonts w:ascii="Times New Roman" w:hAnsi="Times New Roman"/>
          <w:szCs w:val="24"/>
        </w:rPr>
        <w:t xml:space="preserve">and </w:t>
      </w:r>
      <w:r w:rsidR="004D0066" w:rsidRPr="0015712A">
        <w:rPr>
          <w:rFonts w:ascii="Times New Roman" w:hAnsi="Times New Roman"/>
          <w:spacing w:val="-3"/>
          <w:szCs w:val="24"/>
        </w:rPr>
        <w:t>Rule 62-4.070(3), F.A.C.</w:t>
      </w:r>
      <w:r>
        <w:rPr>
          <w:rFonts w:ascii="Times New Roman" w:hAnsi="Times New Roman"/>
          <w:szCs w:val="24"/>
        </w:rPr>
        <w:t xml:space="preserve">]  </w:t>
      </w:r>
    </w:p>
    <w:p w:rsidR="005D6E25" w:rsidRPr="00575DC4" w:rsidRDefault="005D6E25" w:rsidP="005D6E25">
      <w:pPr>
        <w:widowControl/>
        <w:autoSpaceDE w:val="0"/>
        <w:autoSpaceDN w:val="0"/>
        <w:adjustRightInd w:val="0"/>
        <w:jc w:val="both"/>
        <w:rPr>
          <w:rFonts w:ascii="Times New Roman" w:hAnsi="Times New Roman"/>
          <w:szCs w:val="24"/>
        </w:rPr>
      </w:pPr>
    </w:p>
    <w:p w:rsidR="005D6E25" w:rsidRDefault="005D6E25" w:rsidP="005D6E25">
      <w:pPr>
        <w:pStyle w:val="ListParagraph"/>
        <w:widowControl/>
        <w:numPr>
          <w:ilvl w:val="0"/>
          <w:numId w:val="37"/>
        </w:numPr>
        <w:tabs>
          <w:tab w:val="left" w:pos="0"/>
        </w:tabs>
        <w:overflowPunct w:val="0"/>
        <w:autoSpaceDE w:val="0"/>
        <w:autoSpaceDN w:val="0"/>
        <w:adjustRightInd w:val="0"/>
        <w:jc w:val="both"/>
        <w:textAlignment w:val="baseline"/>
        <w:rPr>
          <w:rFonts w:ascii="Times New Roman" w:hAnsi="Times New Roman"/>
          <w:szCs w:val="24"/>
        </w:rPr>
      </w:pPr>
      <w:r w:rsidRPr="00961D90">
        <w:rPr>
          <w:rFonts w:ascii="Times New Roman" w:hAnsi="Times New Roman"/>
          <w:szCs w:val="24"/>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r>
        <w:rPr>
          <w:rFonts w:ascii="Times New Roman" w:hAnsi="Times New Roman"/>
          <w:szCs w:val="24"/>
        </w:rPr>
        <w:t>.</w:t>
      </w:r>
    </w:p>
    <w:p w:rsidR="005D6E25" w:rsidRDefault="005D6E25" w:rsidP="005D6E25">
      <w:pPr>
        <w:pStyle w:val="ListParagraph"/>
        <w:widowControl/>
        <w:tabs>
          <w:tab w:val="left" w:pos="0"/>
        </w:tabs>
        <w:jc w:val="both"/>
        <w:rPr>
          <w:rFonts w:ascii="Times New Roman" w:hAnsi="Times New Roman"/>
          <w:szCs w:val="24"/>
        </w:rPr>
      </w:pPr>
    </w:p>
    <w:p w:rsidR="005D6E25" w:rsidRPr="00BC20CF" w:rsidRDefault="005D6E25" w:rsidP="005D6E25">
      <w:pPr>
        <w:pStyle w:val="NormalWeb"/>
        <w:numPr>
          <w:ilvl w:val="0"/>
          <w:numId w:val="37"/>
        </w:numPr>
        <w:spacing w:before="0" w:beforeAutospacing="0" w:after="0" w:afterAutospacing="0"/>
      </w:pPr>
      <w:r w:rsidRPr="00BC20CF">
        <w:t>For other liquids, the vapor pressure:</w:t>
      </w:r>
    </w:p>
    <w:p w:rsidR="005D6E25" w:rsidRPr="00BC20CF" w:rsidRDefault="005D6E25" w:rsidP="005D6E25">
      <w:pPr>
        <w:pStyle w:val="NormalWeb"/>
        <w:numPr>
          <w:ilvl w:val="0"/>
          <w:numId w:val="38"/>
        </w:numPr>
        <w:spacing w:before="0" w:beforeAutospacing="0" w:after="0" w:afterAutospacing="0"/>
      </w:pPr>
      <w:r w:rsidRPr="00BC20CF">
        <w:t>May be obtained from standard reference texts, or</w:t>
      </w:r>
    </w:p>
    <w:p w:rsidR="005D6E25" w:rsidRPr="00BC20CF" w:rsidRDefault="005D6E25" w:rsidP="005D6E25">
      <w:pPr>
        <w:pStyle w:val="NormalWeb"/>
        <w:numPr>
          <w:ilvl w:val="0"/>
          <w:numId w:val="38"/>
        </w:numPr>
        <w:spacing w:before="0" w:beforeAutospacing="0" w:after="0" w:afterAutospacing="0"/>
      </w:pPr>
      <w:r w:rsidRPr="00BC20CF">
        <w:lastRenderedPageBreak/>
        <w:t>Determined by ASTM D2879–83, 96, or 97 (incorporated by reference</w:t>
      </w:r>
      <w:r w:rsidR="006B1451">
        <w:t xml:space="preserve"> - </w:t>
      </w:r>
      <w:r w:rsidRPr="00BC20CF">
        <w:t xml:space="preserve">see </w:t>
      </w:r>
      <w:r>
        <w:t xml:space="preserve">40 CFR </w:t>
      </w:r>
      <w:r w:rsidRPr="00BC20CF">
        <w:t>60.17); or</w:t>
      </w:r>
    </w:p>
    <w:p w:rsidR="005D6E25" w:rsidRPr="00BC20CF" w:rsidRDefault="005D6E25" w:rsidP="005D6E25">
      <w:pPr>
        <w:pStyle w:val="NormalWeb"/>
        <w:numPr>
          <w:ilvl w:val="0"/>
          <w:numId w:val="38"/>
        </w:numPr>
        <w:spacing w:before="0" w:beforeAutospacing="0" w:after="0" w:afterAutospacing="0"/>
      </w:pPr>
      <w:r w:rsidRPr="00BC20CF">
        <w:t>Measured by an appropriate method approved by the Administrator; or</w:t>
      </w:r>
    </w:p>
    <w:p w:rsidR="005D6E25" w:rsidRDefault="005D6E25" w:rsidP="005D6E25">
      <w:pPr>
        <w:pStyle w:val="NormalWeb"/>
        <w:numPr>
          <w:ilvl w:val="0"/>
          <w:numId w:val="38"/>
        </w:numPr>
        <w:spacing w:before="0" w:beforeAutospacing="0" w:after="0" w:afterAutospacing="0"/>
      </w:pPr>
      <w:r w:rsidRPr="00BC20CF">
        <w:t>Calculated by an appropriate method approved by the Administrator.</w:t>
      </w:r>
    </w:p>
    <w:p w:rsidR="005D6E25" w:rsidRDefault="005D6E25" w:rsidP="005D6E25">
      <w:pPr>
        <w:pStyle w:val="NormalWeb"/>
        <w:spacing w:before="0" w:beforeAutospacing="0" w:after="0" w:afterAutospacing="0"/>
        <w:ind w:left="2160"/>
      </w:pPr>
    </w:p>
    <w:p w:rsidR="005D6E25" w:rsidRPr="00A84C78" w:rsidRDefault="005D6E25" w:rsidP="005D6E25">
      <w:pPr>
        <w:widowControl/>
        <w:autoSpaceDE w:val="0"/>
        <w:autoSpaceDN w:val="0"/>
        <w:adjustRightInd w:val="0"/>
        <w:jc w:val="both"/>
        <w:rPr>
          <w:rFonts w:ascii="Times New Roman" w:hAnsi="Times New Roman"/>
          <w:spacing w:val="-3"/>
          <w:szCs w:val="24"/>
        </w:rPr>
      </w:pPr>
      <w:r w:rsidRPr="00A84C78">
        <w:rPr>
          <w:rFonts w:ascii="Times New Roman" w:hAnsi="Times New Roman"/>
          <w:spacing w:val="-3"/>
          <w:szCs w:val="24"/>
        </w:rPr>
        <w:t>1</w:t>
      </w:r>
      <w:r w:rsidR="006B1451">
        <w:rPr>
          <w:rFonts w:ascii="Times New Roman" w:hAnsi="Times New Roman"/>
          <w:spacing w:val="-3"/>
          <w:szCs w:val="24"/>
        </w:rPr>
        <w:t>9</w:t>
      </w:r>
      <w:r w:rsidRPr="00A84C78">
        <w:rPr>
          <w:rFonts w:ascii="Times New Roman" w:hAnsi="Times New Roman"/>
          <w:spacing w:val="-3"/>
          <w:szCs w:val="24"/>
        </w:rPr>
        <w:t>.</w:t>
      </w:r>
      <w:r w:rsidR="004D0066">
        <w:rPr>
          <w:rFonts w:ascii="Times New Roman" w:hAnsi="Times New Roman"/>
          <w:spacing w:val="-3"/>
          <w:szCs w:val="24"/>
        </w:rPr>
        <w:t xml:space="preserve">  </w:t>
      </w:r>
      <w:r w:rsidRPr="00A84C78">
        <w:rPr>
          <w:rFonts w:ascii="Times New Roman" w:hAnsi="Times New Roman"/>
          <w:spacing w:val="-3"/>
          <w:szCs w:val="24"/>
        </w:rPr>
        <w:t xml:space="preserve">The </w:t>
      </w:r>
      <w:proofErr w:type="spellStart"/>
      <w:r w:rsidRPr="00A84C78">
        <w:rPr>
          <w:rFonts w:ascii="Times New Roman" w:hAnsi="Times New Roman"/>
          <w:spacing w:val="-3"/>
          <w:szCs w:val="24"/>
        </w:rPr>
        <w:t>permittee</w:t>
      </w:r>
      <w:proofErr w:type="spellEnd"/>
      <w:r w:rsidRPr="00A84C78">
        <w:rPr>
          <w:rFonts w:ascii="Times New Roman" w:hAnsi="Times New Roman"/>
          <w:spacing w:val="-3"/>
          <w:szCs w:val="24"/>
        </w:rPr>
        <w:t xml:space="preserve"> </w:t>
      </w:r>
      <w:r>
        <w:rPr>
          <w:rFonts w:ascii="Times New Roman" w:hAnsi="Times New Roman"/>
          <w:spacing w:val="-3"/>
          <w:szCs w:val="24"/>
        </w:rPr>
        <w:t xml:space="preserve">shall </w:t>
      </w:r>
      <w:r w:rsidRPr="00A84C78">
        <w:rPr>
          <w:rFonts w:ascii="Times New Roman" w:hAnsi="Times New Roman"/>
          <w:spacing w:val="-3"/>
          <w:szCs w:val="24"/>
        </w:rPr>
        <w:t>use submerged filling techniques for all storage tanks located at this facility.  The EPC finds submerged filling techniques as known and existing vapor emissions controls.</w:t>
      </w:r>
      <w:r w:rsidR="00BE40CC">
        <w:rPr>
          <w:rFonts w:ascii="Times New Roman" w:hAnsi="Times New Roman"/>
          <w:spacing w:val="-3"/>
          <w:szCs w:val="24"/>
        </w:rPr>
        <w:t xml:space="preserve">  </w:t>
      </w:r>
      <w:r w:rsidRPr="00A84C78">
        <w:rPr>
          <w:rFonts w:ascii="Times New Roman" w:hAnsi="Times New Roman"/>
          <w:spacing w:val="-3"/>
          <w:szCs w:val="24"/>
        </w:rPr>
        <w:t xml:space="preserve">[Rules </w:t>
      </w:r>
      <w:r w:rsidR="004D0066" w:rsidRPr="00A84C78">
        <w:rPr>
          <w:rFonts w:ascii="Times New Roman" w:hAnsi="Times New Roman"/>
          <w:spacing w:val="-3"/>
          <w:szCs w:val="24"/>
        </w:rPr>
        <w:t>62-4.070(3)</w:t>
      </w:r>
      <w:r w:rsidR="004D0066">
        <w:rPr>
          <w:rFonts w:ascii="Times New Roman" w:hAnsi="Times New Roman"/>
          <w:spacing w:val="-3"/>
          <w:szCs w:val="24"/>
        </w:rPr>
        <w:t xml:space="preserve"> and </w:t>
      </w:r>
      <w:r w:rsidRPr="00A84C78">
        <w:rPr>
          <w:rFonts w:ascii="Times New Roman" w:hAnsi="Times New Roman"/>
          <w:spacing w:val="-3"/>
          <w:szCs w:val="24"/>
        </w:rPr>
        <w:t xml:space="preserve">62-296.320(1), </w:t>
      </w:r>
      <w:proofErr w:type="spellStart"/>
      <w:r w:rsidRPr="00A84C78">
        <w:rPr>
          <w:rFonts w:ascii="Times New Roman" w:hAnsi="Times New Roman"/>
          <w:spacing w:val="-3"/>
          <w:szCs w:val="24"/>
        </w:rPr>
        <w:t>F.A.C</w:t>
      </w:r>
      <w:proofErr w:type="spellEnd"/>
      <w:r w:rsidRPr="00A84C78">
        <w:rPr>
          <w:rFonts w:ascii="Times New Roman" w:hAnsi="Times New Roman"/>
          <w:spacing w:val="-3"/>
          <w:szCs w:val="24"/>
        </w:rPr>
        <w:t>. and Permit No. 0570083-014-AC]</w:t>
      </w:r>
    </w:p>
    <w:p w:rsidR="005D6E25" w:rsidRPr="00A84C78" w:rsidRDefault="005D6E25" w:rsidP="005D6E25">
      <w:pPr>
        <w:widowControl/>
        <w:autoSpaceDE w:val="0"/>
        <w:autoSpaceDN w:val="0"/>
        <w:adjustRightInd w:val="0"/>
        <w:jc w:val="both"/>
        <w:rPr>
          <w:rFonts w:ascii="Times New Roman" w:hAnsi="Times New Roman"/>
          <w:spacing w:val="-3"/>
          <w:szCs w:val="24"/>
        </w:rPr>
      </w:pPr>
    </w:p>
    <w:p w:rsidR="005D6E25" w:rsidRPr="00613943" w:rsidRDefault="006B1451" w:rsidP="005D6E25">
      <w:pPr>
        <w:widowControl/>
        <w:autoSpaceDE w:val="0"/>
        <w:autoSpaceDN w:val="0"/>
        <w:adjustRightInd w:val="0"/>
        <w:jc w:val="both"/>
        <w:rPr>
          <w:rFonts w:ascii="Times New Roman" w:hAnsi="Times New Roman"/>
          <w:spacing w:val="-3"/>
          <w:szCs w:val="24"/>
        </w:rPr>
      </w:pPr>
      <w:r>
        <w:rPr>
          <w:rFonts w:ascii="Times New Roman" w:hAnsi="Times New Roman"/>
          <w:spacing w:val="-3"/>
          <w:szCs w:val="24"/>
        </w:rPr>
        <w:t>20</w:t>
      </w:r>
      <w:r w:rsidR="005D6E25" w:rsidRPr="00A84C78">
        <w:rPr>
          <w:rFonts w:ascii="Times New Roman" w:hAnsi="Times New Roman"/>
          <w:spacing w:val="-3"/>
          <w:szCs w:val="24"/>
        </w:rPr>
        <w:t>.</w:t>
      </w:r>
      <w:r w:rsidR="004D0066">
        <w:rPr>
          <w:rFonts w:ascii="Times New Roman" w:hAnsi="Times New Roman"/>
          <w:spacing w:val="-3"/>
          <w:szCs w:val="24"/>
        </w:rPr>
        <w:t xml:space="preserve">  </w:t>
      </w:r>
      <w:proofErr w:type="gramStart"/>
      <w:r w:rsidR="005D6E25" w:rsidRPr="00A84C78">
        <w:rPr>
          <w:rFonts w:ascii="Times New Roman" w:hAnsi="Times New Roman"/>
          <w:spacing w:val="-3"/>
          <w:szCs w:val="24"/>
        </w:rPr>
        <w:t>The</w:t>
      </w:r>
      <w:proofErr w:type="gramEnd"/>
      <w:r w:rsidR="005D6E25" w:rsidRPr="00A84C78">
        <w:rPr>
          <w:rFonts w:ascii="Times New Roman" w:hAnsi="Times New Roman"/>
          <w:spacing w:val="-3"/>
          <w:szCs w:val="24"/>
        </w:rPr>
        <w:t xml:space="preserve"> most current approved emission factors and TANKS PROGRAM version shall be used when calculating actual tank emissions.  </w:t>
      </w:r>
      <w:proofErr w:type="gramStart"/>
      <w:r w:rsidR="005D6E25" w:rsidRPr="00A84C78">
        <w:rPr>
          <w:rFonts w:ascii="Times New Roman" w:hAnsi="Times New Roman"/>
          <w:spacing w:val="-3"/>
          <w:szCs w:val="24"/>
        </w:rPr>
        <w:t>[Rule 62-4.070(3), F.A.C</w:t>
      </w:r>
      <w:r w:rsidR="005D6E25" w:rsidRPr="00613943">
        <w:rPr>
          <w:rFonts w:ascii="Times New Roman" w:hAnsi="Times New Roman"/>
          <w:spacing w:val="-3"/>
          <w:szCs w:val="24"/>
        </w:rPr>
        <w:t>.]</w:t>
      </w:r>
      <w:proofErr w:type="gramEnd"/>
    </w:p>
    <w:p w:rsidR="005D6E25" w:rsidRPr="00613943" w:rsidRDefault="005D6E25" w:rsidP="005D6E25">
      <w:pPr>
        <w:tabs>
          <w:tab w:val="left" w:pos="-1260"/>
          <w:tab w:val="left" w:pos="720"/>
        </w:tabs>
        <w:suppressAutoHyphens/>
        <w:jc w:val="both"/>
        <w:rPr>
          <w:rFonts w:ascii="Times New Roman" w:hAnsi="Times New Roman"/>
          <w:spacing w:val="-3"/>
          <w:szCs w:val="24"/>
        </w:rPr>
      </w:pPr>
    </w:p>
    <w:p w:rsidR="005D6E25" w:rsidRDefault="005D6E25" w:rsidP="005D6E25">
      <w:pPr>
        <w:tabs>
          <w:tab w:val="left" w:pos="-1260"/>
          <w:tab w:val="left" w:pos="720"/>
        </w:tabs>
        <w:suppressAutoHyphens/>
        <w:jc w:val="both"/>
        <w:rPr>
          <w:rFonts w:ascii="Times New Roman" w:hAnsi="Times New Roman"/>
          <w:spacing w:val="-3"/>
          <w:szCs w:val="24"/>
        </w:rPr>
      </w:pPr>
      <w:r w:rsidRPr="00CA334D">
        <w:rPr>
          <w:rFonts w:ascii="Times New Roman" w:hAnsi="Times New Roman"/>
          <w:spacing w:val="-3"/>
          <w:szCs w:val="24"/>
        </w:rPr>
        <w:t>2</w:t>
      </w:r>
      <w:r w:rsidR="008A01DC" w:rsidRPr="00CA334D">
        <w:rPr>
          <w:rFonts w:ascii="Times New Roman" w:hAnsi="Times New Roman"/>
          <w:spacing w:val="-3"/>
          <w:szCs w:val="24"/>
        </w:rPr>
        <w:t>1</w:t>
      </w:r>
      <w:r w:rsidRPr="00CA334D">
        <w:rPr>
          <w:rFonts w:ascii="Times New Roman" w:hAnsi="Times New Roman"/>
          <w:spacing w:val="-3"/>
          <w:szCs w:val="24"/>
        </w:rPr>
        <w:t>.</w:t>
      </w:r>
      <w:r w:rsidR="004D0066">
        <w:rPr>
          <w:rFonts w:ascii="Times New Roman" w:hAnsi="Times New Roman"/>
          <w:spacing w:val="-3"/>
          <w:szCs w:val="24"/>
        </w:rPr>
        <w:t xml:space="preserve">  </w:t>
      </w:r>
      <w:r w:rsidRPr="00CA334D">
        <w:rPr>
          <w:rFonts w:ascii="Times New Roman" w:hAnsi="Times New Roman"/>
          <w:spacing w:val="-3"/>
          <w:szCs w:val="24"/>
        </w:rPr>
        <w:t xml:space="preserve">Compliance with Specific Condition Nos. </w:t>
      </w:r>
      <w:r w:rsidR="00CA334D" w:rsidRPr="00CA334D">
        <w:rPr>
          <w:rFonts w:ascii="Times New Roman" w:hAnsi="Times New Roman"/>
          <w:spacing w:val="-3"/>
          <w:szCs w:val="24"/>
        </w:rPr>
        <w:t>6</w:t>
      </w:r>
      <w:r w:rsidRPr="00CA334D">
        <w:rPr>
          <w:rFonts w:ascii="Times New Roman" w:hAnsi="Times New Roman"/>
          <w:spacing w:val="-3"/>
          <w:szCs w:val="24"/>
        </w:rPr>
        <w:t xml:space="preserve">, </w:t>
      </w:r>
      <w:r w:rsidR="00CA334D" w:rsidRPr="00CA334D">
        <w:rPr>
          <w:rFonts w:ascii="Times New Roman" w:hAnsi="Times New Roman"/>
          <w:spacing w:val="-3"/>
          <w:szCs w:val="24"/>
        </w:rPr>
        <w:t>8</w:t>
      </w:r>
      <w:r w:rsidRPr="00CA334D">
        <w:rPr>
          <w:rFonts w:ascii="Times New Roman" w:hAnsi="Times New Roman"/>
          <w:spacing w:val="-3"/>
          <w:szCs w:val="24"/>
        </w:rPr>
        <w:t xml:space="preserve">, </w:t>
      </w:r>
      <w:r w:rsidR="00CA334D" w:rsidRPr="00CA334D">
        <w:rPr>
          <w:rFonts w:ascii="Times New Roman" w:hAnsi="Times New Roman"/>
          <w:spacing w:val="-3"/>
          <w:szCs w:val="24"/>
        </w:rPr>
        <w:t>10</w:t>
      </w:r>
      <w:r w:rsidRPr="00CA334D">
        <w:rPr>
          <w:rFonts w:ascii="Times New Roman" w:hAnsi="Times New Roman"/>
          <w:spacing w:val="-3"/>
          <w:szCs w:val="24"/>
        </w:rPr>
        <w:t>, and 1</w:t>
      </w:r>
      <w:r w:rsidR="00CA334D" w:rsidRPr="00CA334D">
        <w:rPr>
          <w:rFonts w:ascii="Times New Roman" w:hAnsi="Times New Roman"/>
          <w:spacing w:val="-3"/>
          <w:szCs w:val="24"/>
        </w:rPr>
        <w:t>1</w:t>
      </w:r>
      <w:r w:rsidRPr="00CA334D">
        <w:rPr>
          <w:rFonts w:ascii="Times New Roman" w:hAnsi="Times New Roman"/>
          <w:spacing w:val="-3"/>
          <w:szCs w:val="24"/>
        </w:rPr>
        <w:t xml:space="preserve"> shall be demonstrated through the use of a daily and monthly recordkeeping system.  </w:t>
      </w:r>
      <w:r w:rsidRPr="00CA334D">
        <w:rPr>
          <w:rFonts w:ascii="Times New Roman" w:hAnsi="Times New Roman"/>
          <w:spacing w:val="-3"/>
        </w:rPr>
        <w:t>The records shall be made available to the Environmental Protection Commission of Hillsborough County, state, or federal</w:t>
      </w:r>
      <w:r w:rsidRPr="00613943">
        <w:rPr>
          <w:rFonts w:ascii="Times New Roman" w:hAnsi="Times New Roman"/>
          <w:spacing w:val="-3"/>
        </w:rPr>
        <w:t xml:space="preserve"> air pollution agency upon request and shall remain onsite for at least three (3) years.  </w:t>
      </w:r>
      <w:r w:rsidRPr="00613943">
        <w:rPr>
          <w:rFonts w:ascii="Times New Roman" w:hAnsi="Times New Roman"/>
          <w:spacing w:val="-3"/>
          <w:szCs w:val="24"/>
        </w:rPr>
        <w:t>The recordkeeping system</w:t>
      </w:r>
      <w:r w:rsidRPr="00A84C78">
        <w:rPr>
          <w:rFonts w:ascii="Times New Roman" w:hAnsi="Times New Roman"/>
          <w:spacing w:val="-3"/>
          <w:szCs w:val="24"/>
        </w:rPr>
        <w:t xml:space="preserve"> shall contain, but is not limited to, the following information for each tank:</w:t>
      </w:r>
      <w:r w:rsidR="00BE40CC">
        <w:rPr>
          <w:rFonts w:ascii="Times New Roman" w:hAnsi="Times New Roman"/>
          <w:spacing w:val="-3"/>
          <w:szCs w:val="24"/>
        </w:rPr>
        <w:t xml:space="preserve">  </w:t>
      </w:r>
      <w:r w:rsidRPr="00A84C78">
        <w:rPr>
          <w:rFonts w:ascii="Times New Roman" w:hAnsi="Times New Roman"/>
          <w:spacing w:val="-3"/>
          <w:szCs w:val="24"/>
        </w:rPr>
        <w:t>[</w:t>
      </w:r>
      <w:r w:rsidR="00DF278C" w:rsidRPr="00A84C78">
        <w:rPr>
          <w:rFonts w:ascii="Times New Roman" w:hAnsi="Times New Roman"/>
          <w:spacing w:val="-3"/>
          <w:szCs w:val="24"/>
        </w:rPr>
        <w:t xml:space="preserve">40 </w:t>
      </w:r>
      <w:proofErr w:type="spellStart"/>
      <w:r w:rsidR="00DF278C" w:rsidRPr="00A84C78">
        <w:rPr>
          <w:rFonts w:ascii="Times New Roman" w:hAnsi="Times New Roman"/>
          <w:spacing w:val="-3"/>
          <w:szCs w:val="24"/>
        </w:rPr>
        <w:t>CFR</w:t>
      </w:r>
      <w:proofErr w:type="spellEnd"/>
      <w:r w:rsidR="00DF278C" w:rsidRPr="00A84C78">
        <w:rPr>
          <w:rFonts w:ascii="Times New Roman" w:hAnsi="Times New Roman"/>
          <w:spacing w:val="-3"/>
          <w:szCs w:val="24"/>
        </w:rPr>
        <w:t xml:space="preserve"> 60.116b(c)</w:t>
      </w:r>
      <w:r w:rsidR="00DF278C">
        <w:rPr>
          <w:rFonts w:ascii="Times New Roman" w:hAnsi="Times New Roman"/>
          <w:spacing w:val="-3"/>
          <w:szCs w:val="24"/>
        </w:rPr>
        <w:t xml:space="preserve">, </w:t>
      </w:r>
      <w:r w:rsidRPr="00A84C78">
        <w:rPr>
          <w:rFonts w:ascii="Times New Roman" w:hAnsi="Times New Roman"/>
          <w:spacing w:val="-3"/>
          <w:szCs w:val="24"/>
        </w:rPr>
        <w:t>Rules 62-4.070(3) and 62-4.160(14), F.A.C.]</w:t>
      </w:r>
    </w:p>
    <w:p w:rsidR="005D6E25" w:rsidRPr="008F0087" w:rsidRDefault="005D6E25" w:rsidP="005D6E25">
      <w:pPr>
        <w:tabs>
          <w:tab w:val="left" w:pos="-1260"/>
          <w:tab w:val="left" w:pos="360"/>
        </w:tabs>
        <w:suppressAutoHyphens/>
        <w:jc w:val="both"/>
        <w:rPr>
          <w:rFonts w:ascii="Times New Roman" w:hAnsi="Times New Roman"/>
          <w:spacing w:val="-3"/>
          <w:szCs w:val="24"/>
        </w:rPr>
      </w:pP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Day, </w:t>
      </w:r>
      <w:r w:rsidRPr="00592384">
        <w:rPr>
          <w:rFonts w:ascii="Times New Roman" w:hAnsi="Times New Roman"/>
          <w:spacing w:val="-3"/>
          <w:szCs w:val="24"/>
        </w:rPr>
        <w:t>Month, Year</w:t>
      </w:r>
      <w:r w:rsidRPr="00EA3103">
        <w:rPr>
          <w:rFonts w:ascii="Times New Roman" w:hAnsi="Times New Roman"/>
          <w:spacing w:val="-3"/>
          <w:szCs w:val="24"/>
        </w:rPr>
        <w:t xml:space="preserve"> </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Tank Number</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Product(s) Stored</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Period of Storage of Each Product(s) (days)</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Average Product Vapor Pressure (</w:t>
      </w:r>
      <w:proofErr w:type="spellStart"/>
      <w:r w:rsidRPr="00592384">
        <w:rPr>
          <w:rFonts w:ascii="Times New Roman" w:hAnsi="Times New Roman"/>
          <w:spacing w:val="-3"/>
          <w:szCs w:val="24"/>
        </w:rPr>
        <w:t>psia</w:t>
      </w:r>
      <w:proofErr w:type="spellEnd"/>
      <w:r w:rsidRPr="00592384">
        <w:rPr>
          <w:rFonts w:ascii="Times New Roman" w:hAnsi="Times New Roman"/>
          <w:spacing w:val="-3"/>
          <w:szCs w:val="24"/>
        </w:rPr>
        <w:t>)</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Throughput of the Product(s) (gallons)</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Twelve month rolling total of F) above</w:t>
      </w:r>
    </w:p>
    <w:p w:rsidR="005D6E25" w:rsidRPr="00592384" w:rsidRDefault="005D6E25" w:rsidP="005D6E25">
      <w:pPr>
        <w:numPr>
          <w:ilvl w:val="0"/>
          <w:numId w:val="34"/>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92384">
        <w:rPr>
          <w:rFonts w:ascii="Times New Roman" w:hAnsi="Times New Roman"/>
          <w:spacing w:val="-3"/>
          <w:szCs w:val="24"/>
        </w:rPr>
        <w:t>The MTBE content of the gasoline (percent by weight)</w:t>
      </w:r>
    </w:p>
    <w:p w:rsidR="005D6E25" w:rsidRPr="00592384"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9C72C2" w:rsidRDefault="009C72C2"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592384">
        <w:rPr>
          <w:rFonts w:ascii="Times New Roman" w:hAnsi="Times New Roman"/>
          <w:b/>
          <w:spacing w:val="-3"/>
          <w:szCs w:val="24"/>
          <w:u w:val="single"/>
        </w:rPr>
        <w:t>Loading Rack</w:t>
      </w: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84C78">
        <w:rPr>
          <w:rFonts w:ascii="Times New Roman" w:hAnsi="Times New Roman"/>
          <w:spacing w:val="-3"/>
          <w:szCs w:val="24"/>
        </w:rPr>
        <w:t>2</w:t>
      </w:r>
      <w:r w:rsidR="00C974F8">
        <w:rPr>
          <w:rFonts w:ascii="Times New Roman" w:hAnsi="Times New Roman"/>
          <w:spacing w:val="-3"/>
          <w:szCs w:val="24"/>
        </w:rPr>
        <w:t>2</w:t>
      </w:r>
      <w:r w:rsidRPr="00A84C78">
        <w:rPr>
          <w:rFonts w:ascii="Times New Roman" w:hAnsi="Times New Roman"/>
          <w:spacing w:val="-3"/>
          <w:szCs w:val="24"/>
        </w:rPr>
        <w:t>.</w:t>
      </w:r>
      <w:r w:rsidR="00DF278C">
        <w:rPr>
          <w:rFonts w:ascii="Times New Roman" w:hAnsi="Times New Roman"/>
          <w:spacing w:val="-3"/>
          <w:szCs w:val="24"/>
        </w:rPr>
        <w:t xml:space="preserve">  </w:t>
      </w:r>
      <w:r w:rsidRPr="00A84C78">
        <w:rPr>
          <w:rFonts w:ascii="Times New Roman" w:hAnsi="Times New Roman"/>
          <w:spacing w:val="-3"/>
          <w:szCs w:val="24"/>
        </w:rPr>
        <w:t>In order to limit the potential to emit, the following limitations and restrictions shall apply:</w:t>
      </w:r>
      <w:r w:rsidR="00BE40CC">
        <w:rPr>
          <w:rFonts w:ascii="Times New Roman" w:hAnsi="Times New Roman"/>
          <w:spacing w:val="-3"/>
          <w:szCs w:val="24"/>
        </w:rPr>
        <w:t xml:space="preserve">  </w:t>
      </w:r>
      <w:r w:rsidRPr="00A84C78">
        <w:rPr>
          <w:rFonts w:ascii="Times New Roman" w:hAnsi="Times New Roman"/>
          <w:spacing w:val="-3"/>
          <w:szCs w:val="24"/>
        </w:rPr>
        <w:t>[</w:t>
      </w:r>
      <w:r w:rsidR="00DF278C">
        <w:rPr>
          <w:rFonts w:ascii="Times New Roman" w:hAnsi="Times New Roman"/>
          <w:spacing w:val="-3"/>
          <w:szCs w:val="24"/>
        </w:rPr>
        <w:t xml:space="preserve">40 </w:t>
      </w:r>
      <w:proofErr w:type="spellStart"/>
      <w:r w:rsidR="00DF278C">
        <w:rPr>
          <w:rFonts w:ascii="Times New Roman" w:hAnsi="Times New Roman"/>
          <w:spacing w:val="-3"/>
          <w:szCs w:val="24"/>
        </w:rPr>
        <w:t>CFR</w:t>
      </w:r>
      <w:proofErr w:type="spellEnd"/>
      <w:r w:rsidR="00DF278C">
        <w:rPr>
          <w:rFonts w:ascii="Times New Roman" w:hAnsi="Times New Roman"/>
          <w:spacing w:val="-3"/>
          <w:szCs w:val="24"/>
        </w:rPr>
        <w:t xml:space="preserve"> 60.502(a)</w:t>
      </w:r>
      <w:proofErr w:type="gramStart"/>
      <w:r w:rsidR="00DF278C">
        <w:rPr>
          <w:rFonts w:ascii="Times New Roman" w:hAnsi="Times New Roman"/>
          <w:spacing w:val="-3"/>
          <w:szCs w:val="24"/>
        </w:rPr>
        <w:t>,(</w:t>
      </w:r>
      <w:proofErr w:type="gramEnd"/>
      <w:r w:rsidR="00DF278C">
        <w:rPr>
          <w:rFonts w:ascii="Times New Roman" w:hAnsi="Times New Roman"/>
          <w:spacing w:val="-3"/>
          <w:szCs w:val="24"/>
        </w:rPr>
        <w:t xml:space="preserve">b), and(d), </w:t>
      </w:r>
      <w:r w:rsidRPr="00A84C78">
        <w:rPr>
          <w:rFonts w:ascii="Times New Roman" w:hAnsi="Times New Roman"/>
          <w:spacing w:val="-3"/>
          <w:szCs w:val="24"/>
        </w:rPr>
        <w:t>Rules 62-4.0</w:t>
      </w:r>
      <w:r w:rsidR="00B56E86">
        <w:rPr>
          <w:rFonts w:ascii="Times New Roman" w:hAnsi="Times New Roman"/>
          <w:spacing w:val="-3"/>
          <w:szCs w:val="24"/>
        </w:rPr>
        <w:t>70(3) and 62-296.510(3), F.A.C.</w:t>
      </w:r>
      <w:r w:rsidR="00B00837" w:rsidRPr="00B00837">
        <w:rPr>
          <w:rFonts w:ascii="Times New Roman" w:hAnsi="Times New Roman"/>
          <w:spacing w:val="-3"/>
          <w:szCs w:val="24"/>
        </w:rPr>
        <w:t xml:space="preserve"> </w:t>
      </w:r>
      <w:r w:rsidR="00B00837">
        <w:rPr>
          <w:rFonts w:ascii="Times New Roman" w:hAnsi="Times New Roman"/>
          <w:spacing w:val="-3"/>
          <w:szCs w:val="24"/>
        </w:rPr>
        <w:t>and Permit Nos. 0570083-016</w:t>
      </w:r>
      <w:r w:rsidR="009B2579">
        <w:rPr>
          <w:rFonts w:ascii="Times New Roman" w:hAnsi="Times New Roman"/>
          <w:spacing w:val="-3"/>
          <w:szCs w:val="24"/>
        </w:rPr>
        <w:t>-AC and 0570083-</w:t>
      </w:r>
      <w:r w:rsidR="00B00837">
        <w:rPr>
          <w:rFonts w:ascii="Times New Roman" w:hAnsi="Times New Roman"/>
          <w:spacing w:val="-3"/>
          <w:szCs w:val="24"/>
        </w:rPr>
        <w:t>020-AF</w:t>
      </w:r>
      <w:r w:rsidRPr="00A84C78">
        <w:rPr>
          <w:rFonts w:ascii="Times New Roman" w:hAnsi="Times New Roman"/>
          <w:spacing w:val="-3"/>
          <w:szCs w:val="24"/>
        </w:rPr>
        <w:t>]</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070B61" w:rsidRDefault="005D6E25" w:rsidP="005D6E25">
      <w:pPr>
        <w:numPr>
          <w:ilvl w:val="0"/>
          <w:numId w:val="35"/>
        </w:numPr>
        <w:tabs>
          <w:tab w:val="clear" w:pos="1152"/>
          <w:tab w:val="left" w:pos="-720"/>
          <w:tab w:val="left" w:pos="0"/>
          <w:tab w:val="left" w:pos="117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070B61">
        <w:rPr>
          <w:rFonts w:ascii="Times New Roman" w:hAnsi="Times New Roman"/>
          <w:spacing w:val="-3"/>
          <w:szCs w:val="24"/>
        </w:rPr>
        <w:t xml:space="preserve">Emissions from the </w:t>
      </w:r>
      <w:r>
        <w:rPr>
          <w:rFonts w:ascii="Times New Roman" w:hAnsi="Times New Roman"/>
          <w:spacing w:val="-3"/>
          <w:szCs w:val="24"/>
        </w:rPr>
        <w:t xml:space="preserve">truck </w:t>
      </w:r>
      <w:r w:rsidRPr="00070B61">
        <w:rPr>
          <w:rFonts w:ascii="Times New Roman" w:hAnsi="Times New Roman"/>
          <w:spacing w:val="-3"/>
          <w:szCs w:val="24"/>
        </w:rPr>
        <w:t>loading rack</w:t>
      </w:r>
      <w:r w:rsidR="007512ED">
        <w:rPr>
          <w:rFonts w:ascii="Times New Roman" w:hAnsi="Times New Roman"/>
          <w:spacing w:val="-3"/>
          <w:szCs w:val="24"/>
        </w:rPr>
        <w:t xml:space="preserve"> and the denatured ethanol loading station </w:t>
      </w:r>
      <w:r w:rsidRPr="00070B61">
        <w:rPr>
          <w:rFonts w:ascii="Times New Roman" w:hAnsi="Times New Roman"/>
          <w:spacing w:val="-3"/>
          <w:szCs w:val="24"/>
        </w:rPr>
        <w:t>shall not exceed 20 mg VOC/L of gasoline</w:t>
      </w:r>
      <w:r>
        <w:rPr>
          <w:rFonts w:ascii="Times New Roman" w:hAnsi="Times New Roman"/>
          <w:spacing w:val="-3"/>
          <w:szCs w:val="24"/>
        </w:rPr>
        <w:t xml:space="preserve"> </w:t>
      </w:r>
      <w:r w:rsidRPr="00070B61">
        <w:rPr>
          <w:rFonts w:ascii="Times New Roman" w:hAnsi="Times New Roman"/>
          <w:spacing w:val="-3"/>
          <w:szCs w:val="24"/>
        </w:rPr>
        <w:t>loaded.</w:t>
      </w:r>
    </w:p>
    <w:p w:rsidR="005D6E25" w:rsidRPr="00070B61" w:rsidRDefault="005D6E25" w:rsidP="005D6E25">
      <w:pPr>
        <w:numPr>
          <w:ilvl w:val="0"/>
          <w:numId w:val="35"/>
        </w:numPr>
        <w:tabs>
          <w:tab w:val="left" w:pos="-720"/>
          <w:tab w:val="left" w:pos="0"/>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firstLine="0"/>
        <w:jc w:val="both"/>
        <w:rPr>
          <w:rFonts w:ascii="Times New Roman" w:hAnsi="Times New Roman"/>
          <w:spacing w:val="-3"/>
          <w:szCs w:val="24"/>
        </w:rPr>
      </w:pPr>
      <w:r>
        <w:rPr>
          <w:rFonts w:ascii="Times New Roman" w:hAnsi="Times New Roman"/>
          <w:spacing w:val="-3"/>
          <w:szCs w:val="24"/>
        </w:rPr>
        <w:t xml:space="preserve">  </w:t>
      </w:r>
      <w:r w:rsidRPr="00070B61">
        <w:rPr>
          <w:rFonts w:ascii="Times New Roman" w:hAnsi="Times New Roman"/>
          <w:spacing w:val="-3"/>
          <w:szCs w:val="24"/>
        </w:rPr>
        <w:t xml:space="preserve">Fugitive emissions from the loading rack shall not exceed 13 mg VOC/L of gasoline loaded.  </w:t>
      </w:r>
    </w:p>
    <w:p w:rsidR="005D6E25" w:rsidRPr="00242F82" w:rsidRDefault="005D6E25" w:rsidP="005D6E25">
      <w:pPr>
        <w:numPr>
          <w:ilvl w:val="0"/>
          <w:numId w:val="35"/>
        </w:numPr>
        <w:tabs>
          <w:tab w:val="clear" w:pos="1152"/>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42F82">
        <w:rPr>
          <w:rFonts w:ascii="Times New Roman" w:hAnsi="Times New Roman"/>
          <w:spacing w:val="-3"/>
          <w:szCs w:val="24"/>
        </w:rPr>
        <w:t>All displaced vapors from truck loading</w:t>
      </w:r>
      <w:r>
        <w:rPr>
          <w:rFonts w:ascii="Times New Roman" w:hAnsi="Times New Roman"/>
          <w:spacing w:val="-3"/>
          <w:szCs w:val="24"/>
        </w:rPr>
        <w:t xml:space="preserve"> rack and the denatured ethanol station</w:t>
      </w:r>
      <w:r w:rsidRPr="00242F82">
        <w:rPr>
          <w:rFonts w:ascii="Times New Roman" w:hAnsi="Times New Roman"/>
          <w:spacing w:val="-3"/>
          <w:szCs w:val="24"/>
        </w:rPr>
        <w:t xml:space="preserve"> shall be routed to either the vapor recovery unit or the </w:t>
      </w:r>
      <w:r>
        <w:rPr>
          <w:rFonts w:ascii="Times New Roman" w:hAnsi="Times New Roman"/>
          <w:spacing w:val="-3"/>
          <w:szCs w:val="24"/>
        </w:rPr>
        <w:t>v</w:t>
      </w:r>
      <w:r w:rsidRPr="00242F82">
        <w:rPr>
          <w:rFonts w:ascii="Times New Roman" w:hAnsi="Times New Roman"/>
          <w:spacing w:val="-3"/>
          <w:szCs w:val="24"/>
        </w:rPr>
        <w:t xml:space="preserve">apor combustion unit.  </w:t>
      </w:r>
    </w:p>
    <w:p w:rsidR="005D6E25" w:rsidRPr="008E1618" w:rsidRDefault="005D6E25" w:rsidP="005D6E25">
      <w:pPr>
        <w:numPr>
          <w:ilvl w:val="0"/>
          <w:numId w:val="35"/>
        </w:numPr>
        <w:tabs>
          <w:tab w:val="clear" w:pos="1152"/>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42F82">
        <w:rPr>
          <w:rFonts w:ascii="Times New Roman" w:hAnsi="Times New Roman"/>
          <w:szCs w:val="24"/>
        </w:rPr>
        <w:t xml:space="preserve">The </w:t>
      </w:r>
      <w:proofErr w:type="spellStart"/>
      <w:r w:rsidRPr="00242F82">
        <w:rPr>
          <w:rFonts w:ascii="Times New Roman" w:hAnsi="Times New Roman"/>
          <w:szCs w:val="24"/>
        </w:rPr>
        <w:t>permittee</w:t>
      </w:r>
      <w:proofErr w:type="spellEnd"/>
      <w:r w:rsidRPr="00242F82">
        <w:rPr>
          <w:rFonts w:ascii="Times New Roman" w:hAnsi="Times New Roman"/>
          <w:szCs w:val="24"/>
        </w:rPr>
        <w:t xml:space="preserve"> shall maintain flow meters to accurately determine the throughput of the loading rack</w:t>
      </w:r>
      <w:r>
        <w:rPr>
          <w:rFonts w:ascii="Times New Roman" w:hAnsi="Times New Roman"/>
          <w:szCs w:val="24"/>
        </w:rPr>
        <w:t>, denatured ethanol station,</w:t>
      </w:r>
      <w:r w:rsidRPr="00242F82">
        <w:rPr>
          <w:rFonts w:ascii="Times New Roman" w:hAnsi="Times New Roman"/>
          <w:szCs w:val="24"/>
        </w:rPr>
        <w:t xml:space="preserve"> and </w:t>
      </w:r>
      <w:r w:rsidRPr="008E1618">
        <w:rPr>
          <w:rFonts w:ascii="Times New Roman" w:hAnsi="Times New Roman"/>
          <w:szCs w:val="24"/>
        </w:rPr>
        <w:t>storage tanks.</w:t>
      </w:r>
    </w:p>
    <w:p w:rsidR="005D6E25" w:rsidRPr="008E1618" w:rsidRDefault="005D6E25" w:rsidP="005D6E25">
      <w:pPr>
        <w:numPr>
          <w:ilvl w:val="0"/>
          <w:numId w:val="35"/>
        </w:numPr>
        <w:tabs>
          <w:tab w:val="clear" w:pos="1152"/>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8E1618">
        <w:rPr>
          <w:rFonts w:ascii="Times New Roman" w:hAnsi="Times New Roman"/>
          <w:spacing w:val="-3"/>
          <w:szCs w:val="24"/>
        </w:rPr>
        <w:lastRenderedPageBreak/>
        <w:t>The maximum combined volatile organic liquid (VOL) throughput through the truck loading rack and the denatured ethanol</w:t>
      </w:r>
      <w:r w:rsidR="00141C01">
        <w:rPr>
          <w:rFonts w:ascii="Times New Roman" w:hAnsi="Times New Roman"/>
          <w:spacing w:val="-3"/>
          <w:szCs w:val="24"/>
        </w:rPr>
        <w:t xml:space="preserve"> loading</w:t>
      </w:r>
      <w:r w:rsidRPr="008E1618">
        <w:rPr>
          <w:rFonts w:ascii="Times New Roman" w:hAnsi="Times New Roman"/>
          <w:spacing w:val="-3"/>
          <w:szCs w:val="24"/>
        </w:rPr>
        <w:t xml:space="preserve"> station shall not exceed </w:t>
      </w:r>
      <w:r w:rsidR="00A3132A">
        <w:rPr>
          <w:rFonts w:ascii="Times New Roman" w:hAnsi="Times New Roman"/>
          <w:spacing w:val="-3"/>
          <w:szCs w:val="24"/>
        </w:rPr>
        <w:t>370</w:t>
      </w:r>
      <w:r w:rsidR="008E1618" w:rsidRPr="008E1618">
        <w:rPr>
          <w:rFonts w:ascii="Times New Roman" w:hAnsi="Times New Roman"/>
          <w:spacing w:val="-3"/>
          <w:szCs w:val="24"/>
        </w:rPr>
        <w:t xml:space="preserve">,000,000 </w:t>
      </w:r>
      <w:r w:rsidRPr="008E1618">
        <w:rPr>
          <w:rFonts w:ascii="Times New Roman" w:hAnsi="Times New Roman"/>
          <w:spacing w:val="-3"/>
          <w:szCs w:val="24"/>
        </w:rPr>
        <w:t xml:space="preserve">gallons per 12 consecutive month period.  </w:t>
      </w:r>
    </w:p>
    <w:p w:rsidR="005D6E25" w:rsidRPr="008E1618" w:rsidRDefault="005D6E25" w:rsidP="005D6E25">
      <w:pPr>
        <w:tabs>
          <w:tab w:val="left" w:pos="-720"/>
          <w:tab w:val="left" w:pos="0"/>
          <w:tab w:val="left" w:pos="720"/>
          <w:tab w:val="left" w:pos="117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0E5FC5" w:rsidRDefault="005D6E25" w:rsidP="005D6E25">
      <w:pPr>
        <w:tabs>
          <w:tab w:val="left" w:pos="-720"/>
          <w:tab w:val="left" w:pos="0"/>
          <w:tab w:val="num" w:pos="795"/>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8E1618">
        <w:rPr>
          <w:rFonts w:ascii="Times New Roman" w:hAnsi="Times New Roman"/>
          <w:spacing w:val="-3"/>
          <w:szCs w:val="24"/>
        </w:rPr>
        <w:t>2</w:t>
      </w:r>
      <w:r w:rsidR="00381E0E">
        <w:rPr>
          <w:rFonts w:ascii="Times New Roman" w:hAnsi="Times New Roman"/>
          <w:spacing w:val="-3"/>
          <w:szCs w:val="24"/>
        </w:rPr>
        <w:t>3</w:t>
      </w:r>
      <w:r w:rsidRPr="008E1618">
        <w:rPr>
          <w:rFonts w:ascii="Times New Roman" w:hAnsi="Times New Roman"/>
          <w:spacing w:val="-3"/>
          <w:szCs w:val="24"/>
        </w:rPr>
        <w:t>.</w:t>
      </w:r>
      <w:r w:rsidR="00DF278C">
        <w:rPr>
          <w:rFonts w:ascii="Times New Roman" w:hAnsi="Times New Roman"/>
          <w:spacing w:val="-3"/>
          <w:szCs w:val="24"/>
        </w:rPr>
        <w:t xml:space="preserve">  </w:t>
      </w:r>
      <w:r w:rsidRPr="008E1618">
        <w:rPr>
          <w:rFonts w:ascii="Times New Roman" w:hAnsi="Times New Roman"/>
          <w:spacing w:val="-3"/>
          <w:szCs w:val="24"/>
        </w:rPr>
        <w:t xml:space="preserve">The </w:t>
      </w:r>
      <w:proofErr w:type="spellStart"/>
      <w:r w:rsidRPr="008E1618">
        <w:rPr>
          <w:rFonts w:ascii="Times New Roman" w:hAnsi="Times New Roman"/>
          <w:spacing w:val="-3"/>
          <w:szCs w:val="24"/>
        </w:rPr>
        <w:t>permittee</w:t>
      </w:r>
      <w:proofErr w:type="spellEnd"/>
      <w:r w:rsidRPr="008E1618">
        <w:rPr>
          <w:rFonts w:ascii="Times New Roman" w:hAnsi="Times New Roman"/>
          <w:spacing w:val="-3"/>
          <w:szCs w:val="24"/>
        </w:rPr>
        <w:t xml:space="preserve"> shall prevent the loading of liquid product into non-vapor</w:t>
      </w:r>
      <w:r w:rsidRPr="00A84C78">
        <w:rPr>
          <w:rFonts w:ascii="Times New Roman" w:hAnsi="Times New Roman"/>
          <w:spacing w:val="-3"/>
          <w:szCs w:val="24"/>
        </w:rPr>
        <w:t xml:space="preserve"> tight tank trucks using the following procedures:  [40 CFR 60.502(e)</w:t>
      </w:r>
      <w:r w:rsidRPr="00A84C78">
        <w:rPr>
          <w:rFonts w:ascii="Times New Roman" w:hAnsi="Times New Roman"/>
          <w:szCs w:val="24"/>
        </w:rPr>
        <w:t xml:space="preserve"> </w:t>
      </w:r>
      <w:r w:rsidRPr="000E5FC5">
        <w:rPr>
          <w:rFonts w:ascii="Times New Roman" w:hAnsi="Times New Roman"/>
          <w:szCs w:val="24"/>
        </w:rPr>
        <w:t>and Rule 62-4.070(3), F.A.C.]</w:t>
      </w:r>
    </w:p>
    <w:p w:rsidR="005D6E25" w:rsidRPr="000E5FC5" w:rsidRDefault="005D6E25" w:rsidP="005D6E25">
      <w:pPr>
        <w:tabs>
          <w:tab w:val="left" w:pos="-720"/>
          <w:tab w:val="left" w:pos="0"/>
          <w:tab w:val="num" w:pos="795"/>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0E5FC5" w:rsidRDefault="005D6E25" w:rsidP="005D6E25">
      <w:pPr>
        <w:widowControl/>
        <w:autoSpaceDE w:val="0"/>
        <w:autoSpaceDN w:val="0"/>
        <w:adjustRightInd w:val="0"/>
        <w:ind w:left="1170" w:hanging="450"/>
        <w:jc w:val="both"/>
        <w:rPr>
          <w:rFonts w:ascii="Times New Roman" w:hAnsi="Times New Roman"/>
          <w:szCs w:val="24"/>
        </w:rPr>
      </w:pPr>
      <w:r w:rsidRPr="000E5FC5">
        <w:rPr>
          <w:rFonts w:ascii="Times New Roman" w:hAnsi="Times New Roman"/>
          <w:bCs/>
          <w:szCs w:val="24"/>
        </w:rPr>
        <w:t xml:space="preserve">A) </w:t>
      </w:r>
      <w:r w:rsidRPr="000E5FC5">
        <w:rPr>
          <w:rFonts w:ascii="Times New Roman" w:hAnsi="Times New Roman"/>
          <w:bCs/>
          <w:szCs w:val="24"/>
        </w:rPr>
        <w:tab/>
      </w:r>
      <w:r w:rsidRPr="000E5FC5">
        <w:rPr>
          <w:rFonts w:ascii="Times New Roman" w:hAnsi="Times New Roman"/>
          <w:szCs w:val="24"/>
        </w:rPr>
        <w:t xml:space="preserve">The </w:t>
      </w:r>
      <w:proofErr w:type="spellStart"/>
      <w:r w:rsidRPr="000E5FC5">
        <w:rPr>
          <w:rFonts w:ascii="Times New Roman" w:hAnsi="Times New Roman"/>
          <w:szCs w:val="24"/>
        </w:rPr>
        <w:t>permittee</w:t>
      </w:r>
      <w:proofErr w:type="spellEnd"/>
      <w:r w:rsidRPr="000E5FC5">
        <w:rPr>
          <w:rFonts w:ascii="Times New Roman" w:hAnsi="Times New Roman"/>
          <w:szCs w:val="24"/>
        </w:rPr>
        <w:t xml:space="preserve"> shall obtain the vapor tightness documentation described in 40 CFR 60.505(b) (Specific Condition No. 3</w:t>
      </w:r>
      <w:r w:rsidR="00381E0E" w:rsidRPr="000E5FC5">
        <w:rPr>
          <w:rFonts w:ascii="Times New Roman" w:hAnsi="Times New Roman"/>
          <w:szCs w:val="24"/>
        </w:rPr>
        <w:t>8</w:t>
      </w:r>
      <w:r w:rsidRPr="000E5FC5">
        <w:rPr>
          <w:rFonts w:ascii="Times New Roman" w:hAnsi="Times New Roman"/>
          <w:szCs w:val="24"/>
        </w:rPr>
        <w:t>) for each gasoline tank truck which is to be loaded at the affected facility.</w:t>
      </w:r>
    </w:p>
    <w:p w:rsidR="005D6E25" w:rsidRDefault="005D6E25" w:rsidP="005D6E25">
      <w:pPr>
        <w:widowControl/>
        <w:autoSpaceDE w:val="0"/>
        <w:autoSpaceDN w:val="0"/>
        <w:adjustRightInd w:val="0"/>
        <w:ind w:left="1170" w:hanging="450"/>
        <w:jc w:val="both"/>
        <w:rPr>
          <w:rFonts w:ascii="Times New Roman" w:hAnsi="Times New Roman"/>
          <w:szCs w:val="24"/>
        </w:rPr>
      </w:pPr>
      <w:r w:rsidRPr="000E5FC5">
        <w:rPr>
          <w:rFonts w:ascii="Times New Roman" w:hAnsi="Times New Roman"/>
          <w:bCs/>
          <w:szCs w:val="24"/>
        </w:rPr>
        <w:t xml:space="preserve">B)  </w:t>
      </w:r>
      <w:r w:rsidRPr="000E5FC5">
        <w:rPr>
          <w:rFonts w:ascii="Times New Roman" w:hAnsi="Times New Roman"/>
          <w:bCs/>
          <w:szCs w:val="24"/>
        </w:rPr>
        <w:tab/>
      </w:r>
      <w:r w:rsidRPr="000E5FC5">
        <w:rPr>
          <w:rFonts w:ascii="Times New Roman" w:hAnsi="Times New Roman"/>
          <w:szCs w:val="24"/>
        </w:rPr>
        <w:t xml:space="preserve">The </w:t>
      </w:r>
      <w:proofErr w:type="spellStart"/>
      <w:r w:rsidRPr="000E5FC5">
        <w:rPr>
          <w:rFonts w:ascii="Times New Roman" w:hAnsi="Times New Roman"/>
          <w:szCs w:val="24"/>
        </w:rPr>
        <w:t>permittee</w:t>
      </w:r>
      <w:proofErr w:type="spellEnd"/>
      <w:r w:rsidRPr="000E5FC5">
        <w:rPr>
          <w:rFonts w:ascii="Times New Roman" w:hAnsi="Times New Roman"/>
          <w:szCs w:val="24"/>
        </w:rPr>
        <w:t xml:space="preserve"> shall require the tank identification number to be cross-checked as each gasoline tank truck is loaded at the affected</w:t>
      </w:r>
      <w:r w:rsidRPr="008F0087">
        <w:rPr>
          <w:rFonts w:ascii="Times New Roman" w:hAnsi="Times New Roman"/>
          <w:szCs w:val="24"/>
        </w:rPr>
        <w:t xml:space="preserve"> facility.</w:t>
      </w:r>
    </w:p>
    <w:p w:rsidR="005D6E25" w:rsidRDefault="005D6E25" w:rsidP="005D6E25">
      <w:pPr>
        <w:widowControl/>
        <w:autoSpaceDE w:val="0"/>
        <w:autoSpaceDN w:val="0"/>
        <w:adjustRightInd w:val="0"/>
        <w:ind w:left="1170" w:hanging="450"/>
        <w:jc w:val="both"/>
        <w:rPr>
          <w:rFonts w:ascii="Times New Roman" w:hAnsi="Times New Roman"/>
          <w:szCs w:val="24"/>
        </w:rPr>
      </w:pPr>
      <w:r>
        <w:rPr>
          <w:rFonts w:ascii="Times New Roman" w:hAnsi="Times New Roman"/>
          <w:szCs w:val="24"/>
        </w:rPr>
        <w:t>C)</w:t>
      </w:r>
      <w:r>
        <w:rPr>
          <w:rFonts w:ascii="Times New Roman" w:hAnsi="Times New Roman"/>
          <w:szCs w:val="24"/>
        </w:rPr>
        <w:tab/>
        <w:t>T</w:t>
      </w:r>
      <w:r w:rsidRPr="008F0087">
        <w:rPr>
          <w:rFonts w:ascii="Times New Roman" w:hAnsi="Times New Roman"/>
          <w:szCs w:val="24"/>
        </w:rPr>
        <w:t xml:space="preserve">he </w:t>
      </w:r>
      <w:proofErr w:type="spellStart"/>
      <w:r w:rsidRPr="008F0087">
        <w:rPr>
          <w:rFonts w:ascii="Times New Roman" w:hAnsi="Times New Roman"/>
          <w:szCs w:val="24"/>
        </w:rPr>
        <w:t>permittee</w:t>
      </w:r>
      <w:proofErr w:type="spellEnd"/>
      <w:r w:rsidRPr="008F0087">
        <w:rPr>
          <w:rFonts w:ascii="Times New Roman" w:hAnsi="Times New Roman"/>
          <w:szCs w:val="24"/>
        </w:rPr>
        <w:t xml:space="preserve"> shall not allow loading of liquid product into a gasoline tank truck unless it has current valid vapor tightness documentation.  This documentation shall be cross-checked by the facility’s automation system for each gasoline tank truck prior to loading and, if the truck’s vapor tightness documentation is not valid, the gasoline tank truck will not be allowed to load.</w:t>
      </w:r>
    </w:p>
    <w:p w:rsidR="005D6E25" w:rsidRDefault="005D6E25" w:rsidP="005D6E25">
      <w:pPr>
        <w:widowControl/>
        <w:autoSpaceDE w:val="0"/>
        <w:autoSpaceDN w:val="0"/>
        <w:adjustRightInd w:val="0"/>
        <w:ind w:left="1170" w:hanging="450"/>
        <w:jc w:val="both"/>
        <w:rPr>
          <w:rFonts w:ascii="Times New Roman" w:hAnsi="Times New Roman"/>
          <w:szCs w:val="24"/>
        </w:rPr>
      </w:pPr>
      <w:r w:rsidRPr="008F0087">
        <w:rPr>
          <w:rFonts w:ascii="Times New Roman" w:hAnsi="Times New Roman"/>
          <w:bCs/>
          <w:szCs w:val="24"/>
        </w:rPr>
        <w:t>D)</w:t>
      </w:r>
      <w:r w:rsidRPr="008F0087">
        <w:rPr>
          <w:rFonts w:ascii="Times New Roman" w:hAnsi="Times New Roman"/>
          <w:bCs/>
          <w:szCs w:val="24"/>
        </w:rPr>
        <w:tab/>
      </w:r>
      <w:r w:rsidRPr="008F0087">
        <w:rPr>
          <w:rFonts w:ascii="Times New Roman" w:hAnsi="Times New Roman"/>
          <w:szCs w:val="24"/>
        </w:rPr>
        <w:t xml:space="preserve">The </w:t>
      </w:r>
      <w:proofErr w:type="spellStart"/>
      <w:r w:rsidRPr="008F0087">
        <w:rPr>
          <w:rFonts w:ascii="Times New Roman" w:hAnsi="Times New Roman"/>
          <w:szCs w:val="24"/>
        </w:rPr>
        <w:t>permittee</w:t>
      </w:r>
      <w:proofErr w:type="spellEnd"/>
      <w:r w:rsidRPr="008F0087">
        <w:rPr>
          <w:rFonts w:ascii="Times New Roman" w:hAnsi="Times New Roman"/>
          <w:szCs w:val="24"/>
        </w:rPr>
        <w:t xml:space="preserve"> shall notify the owner or operator of each non-vapor tight gasoline tank truck that attempts to load at the facility </w:t>
      </w:r>
      <w:r w:rsidRPr="001A60F8">
        <w:rPr>
          <w:rFonts w:ascii="Times New Roman" w:hAnsi="Times New Roman"/>
          <w:szCs w:val="24"/>
        </w:rPr>
        <w:t>within 1 week of the documentation cross-check</w:t>
      </w:r>
      <w:r w:rsidRPr="008F0087">
        <w:rPr>
          <w:rFonts w:ascii="Times New Roman" w:hAnsi="Times New Roman"/>
          <w:szCs w:val="24"/>
        </w:rPr>
        <w:t>.</w:t>
      </w:r>
    </w:p>
    <w:p w:rsidR="005D6E25" w:rsidRPr="00827F36" w:rsidRDefault="005D6E25" w:rsidP="005D6E25">
      <w:pPr>
        <w:widowControl/>
        <w:autoSpaceDE w:val="0"/>
        <w:autoSpaceDN w:val="0"/>
        <w:adjustRightInd w:val="0"/>
        <w:ind w:left="1170" w:hanging="450"/>
        <w:jc w:val="both"/>
        <w:rPr>
          <w:rFonts w:ascii="Times New Roman" w:hAnsi="Times New Roman"/>
          <w:szCs w:val="24"/>
        </w:rPr>
      </w:pPr>
      <w:r w:rsidRPr="008F0087">
        <w:rPr>
          <w:rFonts w:ascii="Times New Roman" w:hAnsi="Times New Roman"/>
          <w:szCs w:val="24"/>
        </w:rPr>
        <w:t>E)</w:t>
      </w:r>
      <w:r w:rsidRPr="008F0087">
        <w:rPr>
          <w:rFonts w:ascii="Times New Roman" w:hAnsi="Times New Roman"/>
          <w:szCs w:val="24"/>
        </w:rPr>
        <w:tab/>
        <w:t xml:space="preserve">The </w:t>
      </w:r>
      <w:proofErr w:type="spellStart"/>
      <w:r w:rsidRPr="008F0087">
        <w:rPr>
          <w:rFonts w:ascii="Times New Roman" w:hAnsi="Times New Roman"/>
          <w:szCs w:val="24"/>
        </w:rPr>
        <w:t>permittee</w:t>
      </w:r>
      <w:proofErr w:type="spellEnd"/>
      <w:r w:rsidRPr="008F0087">
        <w:rPr>
          <w:rFonts w:ascii="Times New Roman" w:hAnsi="Times New Roman"/>
          <w:szCs w:val="24"/>
        </w:rPr>
        <w:t xml:space="preserve"> shall take steps assuring that the non-vapor-tight gasoline tank truck will not be reloaded at the affected facility until vapor tightness documentation for that tank is </w:t>
      </w:r>
      <w:r w:rsidRPr="00827F36">
        <w:rPr>
          <w:rFonts w:ascii="Times New Roman" w:hAnsi="Times New Roman"/>
          <w:szCs w:val="24"/>
        </w:rPr>
        <w:t>obtained.</w:t>
      </w:r>
    </w:p>
    <w:p w:rsidR="005D6E25"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D6E25" w:rsidRPr="00827F36"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27F36">
        <w:rPr>
          <w:rFonts w:ascii="Times New Roman" w:hAnsi="Times New Roman"/>
          <w:spacing w:val="-3"/>
        </w:rPr>
        <w:t>2</w:t>
      </w:r>
      <w:r w:rsidR="00ED780B">
        <w:rPr>
          <w:rFonts w:ascii="Times New Roman" w:hAnsi="Times New Roman"/>
          <w:spacing w:val="-3"/>
        </w:rPr>
        <w:t>4</w:t>
      </w:r>
      <w:r w:rsidRPr="00827F36">
        <w:rPr>
          <w:rFonts w:ascii="Times New Roman" w:hAnsi="Times New Roman"/>
          <w:spacing w:val="-3"/>
        </w:rPr>
        <w:t>.</w:t>
      </w:r>
      <w:r w:rsidR="00DF278C">
        <w:rPr>
          <w:rFonts w:ascii="Times New Roman" w:hAnsi="Times New Roman"/>
          <w:spacing w:val="-3"/>
        </w:rPr>
        <w:t xml:space="preserve">  </w:t>
      </w:r>
      <w:r>
        <w:rPr>
          <w:rFonts w:ascii="Times New Roman" w:hAnsi="Times New Roman"/>
          <w:spacing w:val="-3"/>
        </w:rPr>
        <w:t>The</w:t>
      </w:r>
      <w:r w:rsidRPr="00827F36">
        <w:rPr>
          <w:rFonts w:ascii="Times New Roman" w:hAnsi="Times New Roman"/>
          <w:spacing w:val="-3"/>
        </w:rPr>
        <w:t xml:space="preserve"> denatured ethanol unloading</w:t>
      </w:r>
      <w:r>
        <w:rPr>
          <w:rFonts w:ascii="Times New Roman" w:hAnsi="Times New Roman"/>
          <w:spacing w:val="-3"/>
        </w:rPr>
        <w:t xml:space="preserve"> operations</w:t>
      </w:r>
      <w:r w:rsidRPr="00827F36">
        <w:rPr>
          <w:rFonts w:ascii="Times New Roman" w:hAnsi="Times New Roman"/>
          <w:spacing w:val="-3"/>
        </w:rPr>
        <w:t xml:space="preserve"> shall comply with the following terms and conditions</w:t>
      </w:r>
      <w:r>
        <w:rPr>
          <w:rFonts w:ascii="Times New Roman" w:hAnsi="Times New Roman"/>
          <w:spacing w:val="-3"/>
        </w:rPr>
        <w:t>:</w:t>
      </w:r>
      <w:r w:rsidRPr="00827F36">
        <w:rPr>
          <w:rFonts w:ascii="Times New Roman" w:hAnsi="Times New Roman"/>
          <w:spacing w:val="-3"/>
        </w:rPr>
        <w:t xml:space="preserve"> [</w:t>
      </w:r>
      <w:r w:rsidRPr="00827F36">
        <w:rPr>
          <w:rFonts w:ascii="Times New Roman" w:hAnsi="Times New Roman"/>
          <w:szCs w:val="24"/>
        </w:rPr>
        <w:t>Rule 62-4.070(3), F.A.C. and Permit No. 0570083-014-AC]</w:t>
      </w:r>
    </w:p>
    <w:p w:rsidR="005D6E25" w:rsidRPr="00827F36"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5D6E25" w:rsidRPr="00827F36" w:rsidRDefault="005D6E25" w:rsidP="005D6E25">
      <w:pPr>
        <w:tabs>
          <w:tab w:val="left" w:pos="-1080"/>
          <w:tab w:val="left" w:pos="-36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27F36">
        <w:rPr>
          <w:rFonts w:ascii="Times New Roman" w:hAnsi="Times New Roman"/>
          <w:spacing w:val="-3"/>
        </w:rPr>
        <w:tab/>
        <w:t xml:space="preserve">A) </w:t>
      </w:r>
      <w:r>
        <w:rPr>
          <w:rFonts w:ascii="Times New Roman" w:hAnsi="Times New Roman"/>
          <w:spacing w:val="-3"/>
        </w:rPr>
        <w:t>Ship/</w:t>
      </w:r>
      <w:r w:rsidRPr="00827F36">
        <w:rPr>
          <w:rFonts w:ascii="Times New Roman" w:hAnsi="Times New Roman"/>
          <w:spacing w:val="-3"/>
        </w:rPr>
        <w:t>Barge Unloading</w:t>
      </w:r>
      <w:r>
        <w:rPr>
          <w:rFonts w:ascii="Times New Roman" w:hAnsi="Times New Roman"/>
          <w:spacing w:val="-3"/>
        </w:rPr>
        <w:t xml:space="preserve"> of Denatured Ethanol</w:t>
      </w:r>
    </w:p>
    <w:p w:rsidR="005D6E25" w:rsidRPr="00827F36" w:rsidRDefault="005D6E25" w:rsidP="005D6E25">
      <w:pPr>
        <w:numPr>
          <w:ilvl w:val="0"/>
          <w:numId w:val="41"/>
        </w:numPr>
        <w:tabs>
          <w:tab w:val="left" w:pos="-1080"/>
          <w:tab w:val="left" w:pos="-360"/>
          <w:tab w:val="left" w:pos="720"/>
          <w:tab w:val="num" w:pos="1350"/>
          <w:tab w:val="left" w:pos="1728"/>
          <w:tab w:val="left" w:pos="1872"/>
          <w:tab w:val="left" w:pos="2592"/>
          <w:tab w:val="left" w:pos="3312"/>
          <w:tab w:val="left" w:pos="4032"/>
          <w:tab w:val="left" w:pos="4752"/>
          <w:tab w:val="left" w:pos="5472"/>
          <w:tab w:val="left" w:pos="6192"/>
          <w:tab w:val="left" w:pos="6912"/>
          <w:tab w:val="left" w:pos="7632"/>
        </w:tabs>
        <w:suppressAutoHyphens/>
        <w:ind w:left="1350" w:hanging="180"/>
        <w:jc w:val="both"/>
        <w:rPr>
          <w:rFonts w:ascii="Times New Roman" w:hAnsi="Times New Roman"/>
          <w:spacing w:val="-3"/>
        </w:rPr>
      </w:pPr>
      <w:r>
        <w:rPr>
          <w:rFonts w:ascii="Times New Roman" w:hAnsi="Times New Roman"/>
          <w:spacing w:val="-3"/>
        </w:rPr>
        <w:t xml:space="preserve">   </w:t>
      </w:r>
      <w:r w:rsidRPr="00827F36">
        <w:rPr>
          <w:rFonts w:ascii="Times New Roman" w:hAnsi="Times New Roman"/>
          <w:spacing w:val="-3"/>
        </w:rPr>
        <w:t xml:space="preserve">The </w:t>
      </w:r>
      <w:proofErr w:type="spellStart"/>
      <w:r w:rsidRPr="00827F36">
        <w:rPr>
          <w:rFonts w:ascii="Times New Roman" w:hAnsi="Times New Roman"/>
          <w:spacing w:val="-3"/>
        </w:rPr>
        <w:t>permittee</w:t>
      </w:r>
      <w:proofErr w:type="spellEnd"/>
      <w:r w:rsidRPr="00827F36">
        <w:rPr>
          <w:rFonts w:ascii="Times New Roman" w:hAnsi="Times New Roman"/>
          <w:spacing w:val="-3"/>
        </w:rPr>
        <w:t xml:space="preserve"> shall use good air pollution control practices to minimize emissions.</w:t>
      </w:r>
    </w:p>
    <w:p w:rsidR="005D6E25" w:rsidRPr="00827F36" w:rsidRDefault="005D6E25" w:rsidP="005D6E25">
      <w:pPr>
        <w:numPr>
          <w:ilvl w:val="0"/>
          <w:numId w:val="41"/>
        </w:numPr>
        <w:tabs>
          <w:tab w:val="left" w:pos="-1080"/>
          <w:tab w:val="left" w:pos="-360"/>
          <w:tab w:val="left" w:pos="720"/>
          <w:tab w:val="left" w:pos="153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827F36">
        <w:rPr>
          <w:rFonts w:ascii="Times New Roman" w:hAnsi="Times New Roman"/>
          <w:spacing w:val="-3"/>
        </w:rPr>
        <w:t>Ballasting of the marine vessel which results in the discharge of hydrocarbon vapors to the outside air is prohibited while operating inside the waters of Tampa Bay.</w:t>
      </w:r>
    </w:p>
    <w:p w:rsidR="005D6E25" w:rsidRPr="00827F36" w:rsidRDefault="005D6E25" w:rsidP="005D6E25">
      <w:pPr>
        <w:numPr>
          <w:ilvl w:val="0"/>
          <w:numId w:val="41"/>
        </w:numPr>
        <w:tabs>
          <w:tab w:val="left" w:pos="-1080"/>
          <w:tab w:val="left" w:pos="-360"/>
          <w:tab w:val="left" w:pos="720"/>
          <w:tab w:val="num" w:pos="1440"/>
          <w:tab w:val="left" w:pos="1530"/>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sidRPr="00827F36">
        <w:rPr>
          <w:rFonts w:ascii="Times New Roman" w:hAnsi="Times New Roman"/>
          <w:spacing w:val="-3"/>
        </w:rPr>
        <w:t>All openings on the vessel which can be closed during product unloading and storage shall be closed to the extent practical.</w:t>
      </w:r>
    </w:p>
    <w:p w:rsidR="005D6E25" w:rsidRPr="00827F36" w:rsidRDefault="005D6E25" w:rsidP="005D6E25">
      <w:pPr>
        <w:tabs>
          <w:tab w:val="left" w:pos="-1080"/>
          <w:tab w:val="left" w:pos="-360"/>
          <w:tab w:val="left" w:pos="540"/>
          <w:tab w:val="left" w:pos="720"/>
          <w:tab w:val="left" w:pos="1440"/>
          <w:tab w:val="left" w:pos="1728"/>
          <w:tab w:val="left" w:pos="1872"/>
          <w:tab w:val="left" w:pos="2592"/>
          <w:tab w:val="left" w:pos="3312"/>
          <w:tab w:val="left" w:pos="4032"/>
          <w:tab w:val="left" w:pos="4752"/>
          <w:tab w:val="left" w:pos="5472"/>
          <w:tab w:val="left" w:pos="6192"/>
          <w:tab w:val="left" w:pos="6912"/>
          <w:tab w:val="left" w:pos="7632"/>
        </w:tabs>
        <w:suppressAutoHyphens/>
        <w:ind w:left="540" w:firstLine="180"/>
        <w:jc w:val="both"/>
        <w:rPr>
          <w:rFonts w:ascii="Times New Roman" w:hAnsi="Times New Roman"/>
          <w:spacing w:val="-3"/>
        </w:rPr>
      </w:pPr>
      <w:r w:rsidRPr="00827F36">
        <w:rPr>
          <w:rFonts w:ascii="Times New Roman" w:hAnsi="Times New Roman"/>
          <w:spacing w:val="-3"/>
        </w:rPr>
        <w:t>B) Truck Unloading</w:t>
      </w:r>
      <w:r>
        <w:rPr>
          <w:rFonts w:ascii="Times New Roman" w:hAnsi="Times New Roman"/>
          <w:spacing w:val="-3"/>
        </w:rPr>
        <w:t xml:space="preserve"> of</w:t>
      </w:r>
      <w:r w:rsidRPr="00827F36">
        <w:rPr>
          <w:rFonts w:ascii="Times New Roman" w:hAnsi="Times New Roman"/>
          <w:spacing w:val="-3"/>
        </w:rPr>
        <w:t xml:space="preserve"> Denatured Ethanol</w:t>
      </w:r>
    </w:p>
    <w:p w:rsidR="005D6E25" w:rsidRPr="00827F36" w:rsidRDefault="005D6E25" w:rsidP="005D6E25">
      <w:pPr>
        <w:numPr>
          <w:ilvl w:val="1"/>
          <w:numId w:val="42"/>
        </w:numPr>
        <w:tabs>
          <w:tab w:val="left" w:pos="-1080"/>
          <w:tab w:val="left" w:pos="-360"/>
          <w:tab w:val="left" w:pos="720"/>
          <w:tab w:val="left" w:pos="1530"/>
          <w:tab w:val="left" w:pos="3312"/>
          <w:tab w:val="left" w:pos="4032"/>
          <w:tab w:val="left" w:pos="4752"/>
          <w:tab w:val="left" w:pos="5472"/>
          <w:tab w:val="left" w:pos="6192"/>
          <w:tab w:val="left" w:pos="6912"/>
          <w:tab w:val="left" w:pos="7632"/>
        </w:tabs>
        <w:suppressAutoHyphens/>
        <w:ind w:hanging="450"/>
        <w:jc w:val="both"/>
        <w:rPr>
          <w:rFonts w:ascii="Times New Roman" w:hAnsi="Times New Roman"/>
          <w:spacing w:val="-3"/>
        </w:rPr>
      </w:pPr>
      <w:r>
        <w:rPr>
          <w:rFonts w:ascii="Times New Roman" w:hAnsi="Times New Roman"/>
          <w:spacing w:val="-3"/>
        </w:rPr>
        <w:t xml:space="preserve"> </w:t>
      </w:r>
      <w:r w:rsidRPr="00827F36">
        <w:rPr>
          <w:rFonts w:ascii="Times New Roman" w:hAnsi="Times New Roman"/>
          <w:spacing w:val="-3"/>
        </w:rPr>
        <w:t xml:space="preserve">The </w:t>
      </w:r>
      <w:proofErr w:type="spellStart"/>
      <w:r w:rsidRPr="00827F36">
        <w:rPr>
          <w:rFonts w:ascii="Times New Roman" w:hAnsi="Times New Roman"/>
          <w:spacing w:val="-3"/>
        </w:rPr>
        <w:t>permittee</w:t>
      </w:r>
      <w:proofErr w:type="spellEnd"/>
      <w:r w:rsidRPr="00827F36">
        <w:rPr>
          <w:rFonts w:ascii="Times New Roman" w:hAnsi="Times New Roman"/>
          <w:spacing w:val="-3"/>
        </w:rPr>
        <w:t xml:space="preserve"> shall use good air pollution control practices to minimize emissions.</w:t>
      </w:r>
    </w:p>
    <w:p w:rsidR="005D6E25" w:rsidRPr="00827F36" w:rsidRDefault="005D6E25" w:rsidP="005D6E25">
      <w:pPr>
        <w:numPr>
          <w:ilvl w:val="1"/>
          <w:numId w:val="42"/>
        </w:numPr>
        <w:tabs>
          <w:tab w:val="clear" w:pos="1620"/>
          <w:tab w:val="left" w:pos="-1080"/>
          <w:tab w:val="left" w:pos="-360"/>
          <w:tab w:val="left" w:pos="720"/>
          <w:tab w:val="num" w:pos="900"/>
          <w:tab w:val="left" w:pos="1530"/>
          <w:tab w:val="left" w:pos="3312"/>
          <w:tab w:val="left" w:pos="4032"/>
          <w:tab w:val="left" w:pos="4752"/>
          <w:tab w:val="left" w:pos="5472"/>
          <w:tab w:val="left" w:pos="6192"/>
          <w:tab w:val="left" w:pos="6912"/>
          <w:tab w:val="left" w:pos="7632"/>
        </w:tabs>
        <w:suppressAutoHyphens/>
        <w:ind w:hanging="450"/>
        <w:rPr>
          <w:rFonts w:ascii="Times New Roman" w:hAnsi="Times New Roman"/>
          <w:spacing w:val="-3"/>
          <w:szCs w:val="24"/>
        </w:rPr>
      </w:pPr>
      <w:r>
        <w:rPr>
          <w:rFonts w:ascii="Times New Roman" w:hAnsi="Times New Roman"/>
          <w:spacing w:val="-3"/>
        </w:rPr>
        <w:t xml:space="preserve">  </w:t>
      </w:r>
      <w:r w:rsidRPr="00827F36">
        <w:rPr>
          <w:rFonts w:ascii="Times New Roman" w:hAnsi="Times New Roman"/>
          <w:spacing w:val="-3"/>
        </w:rPr>
        <w:t>During unloading, the pressure at the tank</w:t>
      </w:r>
      <w:r>
        <w:rPr>
          <w:rFonts w:ascii="Times New Roman" w:hAnsi="Times New Roman"/>
          <w:spacing w:val="-3"/>
        </w:rPr>
        <w:t>er</w:t>
      </w:r>
      <w:r w:rsidRPr="00827F36">
        <w:rPr>
          <w:rFonts w:ascii="Times New Roman" w:hAnsi="Times New Roman"/>
          <w:spacing w:val="-3"/>
        </w:rPr>
        <w:t xml:space="preserve"> trucks shall remain negative to prevent excess vapor loss.</w:t>
      </w:r>
    </w:p>
    <w:p w:rsidR="005D6E25" w:rsidRDefault="005D6E25" w:rsidP="005D6E25">
      <w:pPr>
        <w:widowControl/>
        <w:autoSpaceDE w:val="0"/>
        <w:autoSpaceDN w:val="0"/>
        <w:adjustRightInd w:val="0"/>
        <w:jc w:val="both"/>
        <w:rPr>
          <w:rFonts w:ascii="Times New Roman" w:hAnsi="Times New Roman"/>
          <w:szCs w:val="24"/>
          <w:highlight w:val="cyan"/>
        </w:rPr>
      </w:pPr>
    </w:p>
    <w:p w:rsidR="005D6E25"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2</w:t>
      </w:r>
      <w:r w:rsidR="00ED780B">
        <w:rPr>
          <w:rFonts w:ascii="Times New Roman" w:hAnsi="Times New Roman"/>
          <w:szCs w:val="24"/>
        </w:rPr>
        <w:t>5</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The owner or operator shall act to assure that loadings of gasoline tank trucks at the affected facility are made only into tank trucks equipped with vapor collection equipment that is compatible with the terminal's vapor collection system.  [Rule 40 CFR 60.502(f) and Rule 62-4.070(3), F.A.C.]</w:t>
      </w:r>
    </w:p>
    <w:p w:rsidR="007F4688" w:rsidRPr="009538D9" w:rsidRDefault="007F4688" w:rsidP="005D6E25">
      <w:pPr>
        <w:widowControl/>
        <w:autoSpaceDE w:val="0"/>
        <w:autoSpaceDN w:val="0"/>
        <w:adjustRightInd w:val="0"/>
        <w:jc w:val="both"/>
        <w:rPr>
          <w:rFonts w:ascii="Times New Roman" w:hAnsi="Times New Roman"/>
          <w:szCs w:val="24"/>
        </w:rPr>
      </w:pPr>
    </w:p>
    <w:p w:rsidR="005D6E25"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lastRenderedPageBreak/>
        <w:t>2</w:t>
      </w:r>
      <w:r w:rsidR="00ED780B">
        <w:rPr>
          <w:rFonts w:ascii="Times New Roman" w:hAnsi="Times New Roman"/>
          <w:szCs w:val="24"/>
        </w:rPr>
        <w:t>6</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The owner or operator shall act to assure that the terminal's and the tank truck's vapor collection systems are connected during each loading of a gasoline tank truck at the affected facility.  Examples of actions to accomplish this include training drivers in the hookup procedures and posting visible reminder signs at the affected loading racks.  [Rule 40 CFR 60.502(g) and Rule 62-4.070(3), F.A.C.]</w:t>
      </w:r>
    </w:p>
    <w:p w:rsidR="005D6E25" w:rsidRPr="00CE2DA7" w:rsidRDefault="005D6E25" w:rsidP="005D6E25">
      <w:pPr>
        <w:widowControl/>
        <w:autoSpaceDE w:val="0"/>
        <w:autoSpaceDN w:val="0"/>
        <w:adjustRightInd w:val="0"/>
        <w:jc w:val="both"/>
        <w:rPr>
          <w:rFonts w:ascii="Times New Roman" w:hAnsi="Times New Roman"/>
          <w:szCs w:val="24"/>
        </w:rPr>
      </w:pPr>
    </w:p>
    <w:p w:rsidR="005D6E25" w:rsidRPr="00CE2DA7"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2</w:t>
      </w:r>
      <w:r w:rsidR="00ED780B">
        <w:rPr>
          <w:rFonts w:ascii="Times New Roman" w:hAnsi="Times New Roman"/>
          <w:szCs w:val="24"/>
        </w:rPr>
        <w:t>7</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 xml:space="preserve">The vapor collection and liquid loading equipment shall be designed and operated to prevent gauge pressure in the delivery tank from exceeding 4,500 </w:t>
      </w:r>
      <w:proofErr w:type="spellStart"/>
      <w:proofErr w:type="gramStart"/>
      <w:r w:rsidRPr="009538D9">
        <w:rPr>
          <w:rFonts w:ascii="Times New Roman" w:hAnsi="Times New Roman"/>
          <w:szCs w:val="24"/>
        </w:rPr>
        <w:t>pascals</w:t>
      </w:r>
      <w:proofErr w:type="spellEnd"/>
      <w:proofErr w:type="gramEnd"/>
      <w:r w:rsidRPr="009538D9">
        <w:rPr>
          <w:rFonts w:ascii="Times New Roman" w:hAnsi="Times New Roman"/>
          <w:szCs w:val="24"/>
        </w:rPr>
        <w:t xml:space="preserve"> (450 mm of water) during product loading.  This level is not to </w:t>
      </w:r>
      <w:r w:rsidRPr="00AA629F">
        <w:rPr>
          <w:rFonts w:ascii="Times New Roman" w:hAnsi="Times New Roman"/>
          <w:szCs w:val="24"/>
        </w:rPr>
        <w:t>be exceeded when measured by the procedures specified in 40 CFR 60.503(d) (Specific Condition No. 2</w:t>
      </w:r>
      <w:r w:rsidR="00ED780B">
        <w:rPr>
          <w:rFonts w:ascii="Times New Roman" w:hAnsi="Times New Roman"/>
          <w:szCs w:val="24"/>
        </w:rPr>
        <w:t>9</w:t>
      </w:r>
      <w:r w:rsidRPr="00AA629F">
        <w:rPr>
          <w:rFonts w:ascii="Times New Roman" w:hAnsi="Times New Roman"/>
          <w:szCs w:val="24"/>
        </w:rPr>
        <w:t>.).  [Rule 40 CFR 60.502(h) and Rule 62-4.070(3), F.A.C.]</w:t>
      </w:r>
    </w:p>
    <w:p w:rsidR="005D6E25" w:rsidRPr="00CE2DA7" w:rsidRDefault="005D6E25" w:rsidP="005D6E25">
      <w:pPr>
        <w:widowControl/>
        <w:autoSpaceDE w:val="0"/>
        <w:autoSpaceDN w:val="0"/>
        <w:adjustRightInd w:val="0"/>
        <w:jc w:val="both"/>
        <w:rPr>
          <w:rFonts w:ascii="Times New Roman" w:hAnsi="Times New Roman"/>
          <w:szCs w:val="24"/>
        </w:rPr>
      </w:pPr>
    </w:p>
    <w:p w:rsidR="005D6E25" w:rsidRPr="009538D9"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2</w:t>
      </w:r>
      <w:r w:rsidR="00ED780B">
        <w:rPr>
          <w:rFonts w:ascii="Times New Roman" w:hAnsi="Times New Roman"/>
          <w:szCs w:val="24"/>
        </w:rPr>
        <w:t>8</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 xml:space="preserve">No pressure vacuum vent in the bulk gasoline terminal's vapor collection system shall begin to open at a system pressure less than 4,500 </w:t>
      </w:r>
      <w:proofErr w:type="spellStart"/>
      <w:proofErr w:type="gramStart"/>
      <w:r w:rsidRPr="009538D9">
        <w:rPr>
          <w:rFonts w:ascii="Times New Roman" w:hAnsi="Times New Roman"/>
          <w:szCs w:val="24"/>
        </w:rPr>
        <w:t>pascals</w:t>
      </w:r>
      <w:proofErr w:type="spellEnd"/>
      <w:proofErr w:type="gramEnd"/>
      <w:r w:rsidRPr="009538D9">
        <w:rPr>
          <w:rFonts w:ascii="Times New Roman" w:hAnsi="Times New Roman"/>
          <w:szCs w:val="24"/>
        </w:rPr>
        <w:t xml:space="preserve"> (450 mm of water).</w:t>
      </w:r>
      <w:r w:rsidR="00CB0C0D">
        <w:rPr>
          <w:rFonts w:ascii="Times New Roman" w:hAnsi="Times New Roman"/>
          <w:szCs w:val="24"/>
        </w:rPr>
        <w:t xml:space="preserve">  </w:t>
      </w:r>
      <w:proofErr w:type="gramStart"/>
      <w:r w:rsidRPr="009538D9">
        <w:rPr>
          <w:rFonts w:ascii="Times New Roman" w:hAnsi="Times New Roman"/>
          <w:szCs w:val="24"/>
        </w:rPr>
        <w:t xml:space="preserve">[40 </w:t>
      </w:r>
      <w:proofErr w:type="spellStart"/>
      <w:r w:rsidRPr="009538D9">
        <w:rPr>
          <w:rFonts w:ascii="Times New Roman" w:hAnsi="Times New Roman"/>
          <w:szCs w:val="24"/>
        </w:rPr>
        <w:t>CFR</w:t>
      </w:r>
      <w:proofErr w:type="spellEnd"/>
      <w:r w:rsidRPr="009538D9">
        <w:rPr>
          <w:rFonts w:ascii="Times New Roman" w:hAnsi="Times New Roman"/>
          <w:szCs w:val="24"/>
        </w:rPr>
        <w:t xml:space="preserve"> 60.502(</w:t>
      </w:r>
      <w:proofErr w:type="spellStart"/>
      <w:r w:rsidRPr="009538D9">
        <w:rPr>
          <w:rFonts w:ascii="Times New Roman" w:hAnsi="Times New Roman"/>
          <w:szCs w:val="24"/>
        </w:rPr>
        <w:t>i</w:t>
      </w:r>
      <w:proofErr w:type="spellEnd"/>
      <w:r w:rsidRPr="009538D9">
        <w:rPr>
          <w:rFonts w:ascii="Times New Roman" w:hAnsi="Times New Roman"/>
          <w:szCs w:val="24"/>
        </w:rPr>
        <w:t>) and Rule 62-4.070(3), F.A.C.]</w:t>
      </w:r>
      <w:proofErr w:type="gramEnd"/>
    </w:p>
    <w:p w:rsidR="005D6E25" w:rsidRPr="009538D9" w:rsidRDefault="005D6E25" w:rsidP="005D6E25">
      <w:pPr>
        <w:widowControl/>
        <w:autoSpaceDE w:val="0"/>
        <w:autoSpaceDN w:val="0"/>
        <w:adjustRightInd w:val="0"/>
        <w:jc w:val="both"/>
        <w:rPr>
          <w:rFonts w:ascii="Times New Roman" w:hAnsi="Times New Roman"/>
          <w:szCs w:val="24"/>
        </w:rPr>
      </w:pPr>
    </w:p>
    <w:p w:rsidR="005D6E25" w:rsidRDefault="005D6E25" w:rsidP="005D6E25">
      <w:pPr>
        <w:pStyle w:val="BodyText"/>
        <w:rPr>
          <w:rFonts w:ascii="Times New Roman" w:hAnsi="Times New Roman" w:cs="Times New Roman"/>
          <w:szCs w:val="24"/>
        </w:rPr>
      </w:pPr>
      <w:r w:rsidRPr="009538D9">
        <w:rPr>
          <w:rFonts w:ascii="Times New Roman" w:hAnsi="Times New Roman" w:cs="Times New Roman"/>
          <w:szCs w:val="24"/>
        </w:rPr>
        <w:t>2</w:t>
      </w:r>
      <w:r w:rsidR="00ED780B">
        <w:rPr>
          <w:rFonts w:ascii="Times New Roman" w:hAnsi="Times New Roman" w:cs="Times New Roman"/>
          <w:szCs w:val="24"/>
        </w:rPr>
        <w:t>9</w:t>
      </w:r>
      <w:r w:rsidRPr="009538D9">
        <w:rPr>
          <w:rFonts w:ascii="Times New Roman" w:hAnsi="Times New Roman" w:cs="Times New Roman"/>
          <w:szCs w:val="24"/>
        </w:rPr>
        <w:t>.</w:t>
      </w:r>
      <w:r w:rsidR="00DF278C">
        <w:rPr>
          <w:rFonts w:ascii="Times New Roman" w:hAnsi="Times New Roman" w:cs="Times New Roman"/>
          <w:szCs w:val="24"/>
        </w:rPr>
        <w:t xml:space="preserve">  </w:t>
      </w:r>
      <w:r w:rsidRPr="009538D9">
        <w:rPr>
          <w:rFonts w:ascii="Times New Roman" w:hAnsi="Times New Roman" w:cs="Times New Roman"/>
          <w:szCs w:val="24"/>
        </w:rPr>
        <w:t xml:space="preserve">A pressure measurement device (liquid manometer, </w:t>
      </w:r>
      <w:proofErr w:type="spellStart"/>
      <w:r w:rsidRPr="009538D9">
        <w:rPr>
          <w:rFonts w:ascii="Times New Roman" w:hAnsi="Times New Roman" w:cs="Times New Roman"/>
          <w:szCs w:val="24"/>
        </w:rPr>
        <w:t>magnehelic</w:t>
      </w:r>
      <w:proofErr w:type="spellEnd"/>
      <w:r w:rsidRPr="009538D9">
        <w:rPr>
          <w:rFonts w:ascii="Times New Roman" w:hAnsi="Times New Roman" w:cs="Times New Roman"/>
          <w:szCs w:val="24"/>
        </w:rPr>
        <w:t xml:space="preserve">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  [40 CFR 60.503(d</w:t>
      </w:r>
      <w:proofErr w:type="gramStart"/>
      <w:r w:rsidRPr="009538D9">
        <w:rPr>
          <w:rFonts w:ascii="Times New Roman" w:hAnsi="Times New Roman" w:cs="Times New Roman"/>
          <w:szCs w:val="24"/>
        </w:rPr>
        <w:t>)(</w:t>
      </w:r>
      <w:proofErr w:type="gramEnd"/>
      <w:r w:rsidRPr="009538D9">
        <w:rPr>
          <w:rFonts w:ascii="Times New Roman" w:hAnsi="Times New Roman" w:cs="Times New Roman"/>
          <w:szCs w:val="24"/>
        </w:rPr>
        <w:t>1), Rule 62-4.070(3), F.A.C.]</w:t>
      </w:r>
    </w:p>
    <w:p w:rsidR="008E1618" w:rsidRDefault="008E1618" w:rsidP="005D6E25">
      <w:pPr>
        <w:pStyle w:val="BodyText"/>
        <w:rPr>
          <w:rFonts w:ascii="Times New Roman" w:hAnsi="Times New Roman" w:cs="Times New Roman"/>
          <w:szCs w:val="24"/>
        </w:rPr>
      </w:pPr>
    </w:p>
    <w:p w:rsidR="005D6E25" w:rsidRDefault="00ED780B"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30</w:t>
      </w:r>
      <w:r w:rsidR="005D6E25" w:rsidRPr="009538D9">
        <w:rPr>
          <w:rFonts w:ascii="Times New Roman" w:hAnsi="Times New Roman"/>
          <w:spacing w:val="-3"/>
          <w:szCs w:val="24"/>
        </w:rPr>
        <w:t>.</w:t>
      </w:r>
      <w:r w:rsidR="00DF278C">
        <w:rPr>
          <w:rFonts w:ascii="Times New Roman" w:hAnsi="Times New Roman"/>
          <w:spacing w:val="-3"/>
          <w:szCs w:val="24"/>
        </w:rPr>
        <w:t xml:space="preserve">  </w:t>
      </w:r>
      <w:r w:rsidR="005D6E25" w:rsidRPr="009538D9">
        <w:rPr>
          <w:rFonts w:ascii="Times New Roman" w:hAnsi="Times New Roman"/>
          <w:spacing w:val="-3"/>
          <w:szCs w:val="24"/>
        </w:rPr>
        <w:t>During periods of loading or unloading operations there shall be no reading greater than or equal to 100% of the lower explosive level (LEL) measured as propane at 1 in. (2.5 centimeters) around the perimeter of any potential leak as detected by a combustible gas detector</w:t>
      </w:r>
      <w:r w:rsidR="005D6E25" w:rsidRPr="009538D9">
        <w:rPr>
          <w:rFonts w:ascii="Times New Roman" w:hAnsi="Times New Roman"/>
          <w:szCs w:val="24"/>
        </w:rPr>
        <w:t xml:space="preserve"> using the procedure described in Appendix B of EPA 450/2-78-051</w:t>
      </w:r>
      <w:r w:rsidR="005D6E25" w:rsidRPr="009538D9">
        <w:rPr>
          <w:rFonts w:ascii="Times New Roman" w:hAnsi="Times New Roman"/>
          <w:spacing w:val="-3"/>
          <w:szCs w:val="24"/>
        </w:rPr>
        <w:t>.  [Rules 62-4.070(3) and 62-297.440(2</w:t>
      </w:r>
      <w:proofErr w:type="gramStart"/>
      <w:r w:rsidR="005D6E25" w:rsidRPr="009538D9">
        <w:rPr>
          <w:rFonts w:ascii="Times New Roman" w:hAnsi="Times New Roman"/>
          <w:spacing w:val="-3"/>
          <w:szCs w:val="24"/>
        </w:rPr>
        <w:t>)(</w:t>
      </w:r>
      <w:proofErr w:type="gramEnd"/>
      <w:r w:rsidR="005D6E25" w:rsidRPr="009538D9">
        <w:rPr>
          <w:rFonts w:ascii="Times New Roman" w:hAnsi="Times New Roman"/>
          <w:spacing w:val="-3"/>
          <w:szCs w:val="24"/>
        </w:rPr>
        <w:t>b)2.a., F.A.C.]</w:t>
      </w: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75A95">
        <w:rPr>
          <w:rFonts w:ascii="Times New Roman" w:hAnsi="Times New Roman"/>
          <w:spacing w:val="-3"/>
          <w:szCs w:val="24"/>
        </w:rPr>
        <w:t>3</w:t>
      </w:r>
      <w:r w:rsidR="00ED780B">
        <w:rPr>
          <w:rFonts w:ascii="Times New Roman" w:hAnsi="Times New Roman"/>
          <w:spacing w:val="-3"/>
          <w:szCs w:val="24"/>
        </w:rPr>
        <w:t>1</w:t>
      </w:r>
      <w:r w:rsidRPr="00A75A95">
        <w:rPr>
          <w:rFonts w:ascii="Times New Roman" w:hAnsi="Times New Roman"/>
          <w:spacing w:val="-3"/>
          <w:szCs w:val="24"/>
        </w:rPr>
        <w:t>.</w:t>
      </w:r>
      <w:r w:rsidR="00DF278C">
        <w:rPr>
          <w:rFonts w:ascii="Times New Roman" w:hAnsi="Times New Roman"/>
          <w:spacing w:val="-3"/>
          <w:szCs w:val="24"/>
        </w:rPr>
        <w:t xml:space="preserve">  </w:t>
      </w:r>
      <w:r w:rsidRPr="00A75A95">
        <w:rPr>
          <w:rFonts w:ascii="Times New Roman" w:hAnsi="Times New Roman"/>
          <w:spacing w:val="-3"/>
          <w:szCs w:val="24"/>
        </w:rPr>
        <w:t>During</w:t>
      </w:r>
      <w:r w:rsidRPr="00E97F37">
        <w:rPr>
          <w:rFonts w:ascii="Times New Roman" w:hAnsi="Times New Roman"/>
          <w:spacing w:val="-3"/>
          <w:szCs w:val="24"/>
        </w:rPr>
        <w:t xml:space="preserve"> operation of the Carbon Adsorption Vapor Processing Systems, a deep vacuum shall be reached in the carbon bed during the regeneration cycle, and that </w:t>
      </w:r>
      <w:r>
        <w:rPr>
          <w:rFonts w:ascii="Times New Roman" w:hAnsi="Times New Roman"/>
          <w:spacing w:val="-3"/>
          <w:szCs w:val="24"/>
        </w:rPr>
        <w:t xml:space="preserve">maximum </w:t>
      </w:r>
      <w:r w:rsidRPr="00E97F37">
        <w:rPr>
          <w:rFonts w:ascii="Times New Roman" w:hAnsi="Times New Roman"/>
          <w:spacing w:val="-3"/>
          <w:szCs w:val="24"/>
        </w:rPr>
        <w:t>vacuum shall be a minimum of 26 inches mercury</w:t>
      </w:r>
      <w:r>
        <w:rPr>
          <w:rFonts w:ascii="Times New Roman" w:hAnsi="Times New Roman"/>
          <w:spacing w:val="-3"/>
          <w:szCs w:val="24"/>
        </w:rPr>
        <w:t xml:space="preserve"> or the maximum average vacuum pressure obtained during the most recent annual compliance stack test</w:t>
      </w:r>
      <w:r w:rsidRPr="00E97F37">
        <w:rPr>
          <w:rFonts w:ascii="Times New Roman" w:hAnsi="Times New Roman"/>
          <w:spacing w:val="-3"/>
          <w:szCs w:val="24"/>
        </w:rPr>
        <w:t xml:space="preserve">.  </w:t>
      </w:r>
      <w:r>
        <w:rPr>
          <w:rFonts w:ascii="Times New Roman" w:hAnsi="Times New Roman"/>
          <w:spacing w:val="-3"/>
          <w:szCs w:val="24"/>
        </w:rPr>
        <w:t>In addition, t</w:t>
      </w:r>
      <w:r w:rsidRPr="00E97F37">
        <w:rPr>
          <w:rFonts w:ascii="Times New Roman" w:hAnsi="Times New Roman"/>
          <w:spacing w:val="-3"/>
          <w:szCs w:val="24"/>
        </w:rPr>
        <w:t xml:space="preserve">he carbon bed operating temperature shall be a maximum of either 130°F, or 10% above the operating temperature recorded during the last successful compliance test, whichever is higher.  The vacuum readings and operating temperatures shall be checked and recorded </w:t>
      </w:r>
      <w:r>
        <w:rPr>
          <w:rFonts w:ascii="Times New Roman" w:hAnsi="Times New Roman"/>
          <w:spacing w:val="-3"/>
          <w:szCs w:val="24"/>
        </w:rPr>
        <w:t>weekly</w:t>
      </w:r>
      <w:r w:rsidRPr="00E97F37">
        <w:rPr>
          <w:rFonts w:ascii="Times New Roman" w:hAnsi="Times New Roman"/>
          <w:spacing w:val="-3"/>
          <w:szCs w:val="24"/>
        </w:rPr>
        <w:t xml:space="preserve"> for each Carbon Adsorption Vapor Processing System during loading operations at the loading rack.  If the vacuum is less than 26 inches mercury or the temperature is greater than the maximum specified above, the facility shall immediately implement corrective actions</w:t>
      </w:r>
      <w:r>
        <w:rPr>
          <w:rFonts w:ascii="Times New Roman" w:hAnsi="Times New Roman"/>
          <w:spacing w:val="-3"/>
          <w:szCs w:val="24"/>
        </w:rPr>
        <w:t>, record all these incidents, and report to the EPC within 24 hours of the incident</w:t>
      </w:r>
      <w:r w:rsidRPr="00E97F37">
        <w:rPr>
          <w:rFonts w:ascii="Times New Roman" w:hAnsi="Times New Roman"/>
          <w:spacing w:val="-3"/>
          <w:szCs w:val="24"/>
        </w:rPr>
        <w:t xml:space="preserve">.  Failure to adhere to the monitoring requirements specified in this condition </w:t>
      </w:r>
      <w:r w:rsidRPr="009538D9">
        <w:rPr>
          <w:rFonts w:ascii="Times New Roman" w:hAnsi="Times New Roman"/>
          <w:spacing w:val="-3"/>
          <w:szCs w:val="24"/>
        </w:rPr>
        <w:t xml:space="preserve">does not necessarily indicate an exceedance of a specific emissions limitation; however, it may constitute good reason to require compliance testing pursuant to Rule 62-297.310(7)(b), </w:t>
      </w:r>
      <w:proofErr w:type="spellStart"/>
      <w:r w:rsidRPr="009538D9">
        <w:rPr>
          <w:rFonts w:ascii="Times New Roman" w:hAnsi="Times New Roman"/>
          <w:spacing w:val="-3"/>
          <w:szCs w:val="24"/>
        </w:rPr>
        <w:t>F.A.C</w:t>
      </w:r>
      <w:proofErr w:type="spellEnd"/>
      <w:r w:rsidRPr="009538D9">
        <w:rPr>
          <w:rFonts w:ascii="Times New Roman" w:hAnsi="Times New Roman"/>
          <w:spacing w:val="-3"/>
          <w:szCs w:val="24"/>
        </w:rPr>
        <w:t>.</w:t>
      </w:r>
      <w:r w:rsidR="00D434C6">
        <w:rPr>
          <w:rFonts w:ascii="Times New Roman" w:hAnsi="Times New Roman"/>
          <w:spacing w:val="-3"/>
          <w:szCs w:val="24"/>
        </w:rPr>
        <w:t xml:space="preserve">  </w:t>
      </w:r>
      <w:r w:rsidRPr="009538D9">
        <w:rPr>
          <w:rFonts w:ascii="Times New Roman" w:hAnsi="Times New Roman"/>
          <w:spacing w:val="-3"/>
          <w:szCs w:val="24"/>
        </w:rPr>
        <w:t xml:space="preserve">[Rule 62-4.070(3), </w:t>
      </w:r>
      <w:proofErr w:type="spellStart"/>
      <w:r w:rsidRPr="009538D9">
        <w:rPr>
          <w:rFonts w:ascii="Times New Roman" w:hAnsi="Times New Roman"/>
          <w:spacing w:val="-3"/>
          <w:szCs w:val="24"/>
        </w:rPr>
        <w:t>F.A.C</w:t>
      </w:r>
      <w:proofErr w:type="spellEnd"/>
      <w:r w:rsidRPr="009538D9">
        <w:rPr>
          <w:rFonts w:ascii="Times New Roman" w:hAnsi="Times New Roman"/>
          <w:spacing w:val="-3"/>
          <w:szCs w:val="24"/>
        </w:rPr>
        <w:t>. and Permit No. 0570083-016-AC]</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3</w:t>
      </w:r>
      <w:r w:rsidR="00524E8A">
        <w:rPr>
          <w:rFonts w:ascii="Times New Roman" w:hAnsi="Times New Roman"/>
          <w:szCs w:val="24"/>
        </w:rPr>
        <w:t>2</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 xml:space="preserve">Each calendar month, the vapor collection system, the vapor processing system, and the loading rack shall be inspected during the loading of gasoline tank trucks for total organic compounds liquid or vapor leaks.  For purposes of this paragraph, detection methods incorporating sight, sound, or smell are </w:t>
      </w:r>
      <w:r w:rsidRPr="009538D9">
        <w:rPr>
          <w:rFonts w:ascii="Times New Roman" w:hAnsi="Times New Roman"/>
          <w:szCs w:val="24"/>
        </w:rPr>
        <w:lastRenderedPageBreak/>
        <w:t xml:space="preserve">acceptable.  The leak detection inspections and </w:t>
      </w:r>
      <w:proofErr w:type="gramStart"/>
      <w:r w:rsidRPr="009538D9">
        <w:rPr>
          <w:rFonts w:ascii="Times New Roman" w:hAnsi="Times New Roman"/>
          <w:szCs w:val="24"/>
        </w:rPr>
        <w:t>each detection</w:t>
      </w:r>
      <w:proofErr w:type="gramEnd"/>
      <w:r w:rsidRPr="009538D9">
        <w:rPr>
          <w:rFonts w:ascii="Times New Roman" w:hAnsi="Times New Roman"/>
          <w:szCs w:val="24"/>
        </w:rPr>
        <w:t xml:space="preserve"> of a leak shall be recorded and the source of the leak repaired within 15 calendar days after it is detected.  The records shall be maintained for a minimum of three years and be made readily available to the Environmental Protection Commission of Hillsborough County, state, or federal agency upon request.  [40 CFR 60.502(j) and Rules 62-4.070(3) and 62-4.160(14</w:t>
      </w:r>
      <w:proofErr w:type="gramStart"/>
      <w:r w:rsidRPr="009538D9">
        <w:rPr>
          <w:rFonts w:ascii="Times New Roman" w:hAnsi="Times New Roman"/>
          <w:szCs w:val="24"/>
        </w:rPr>
        <w:t>)(</w:t>
      </w:r>
      <w:proofErr w:type="gramEnd"/>
      <w:r w:rsidRPr="009538D9">
        <w:rPr>
          <w:rFonts w:ascii="Times New Roman" w:hAnsi="Times New Roman"/>
          <w:szCs w:val="24"/>
        </w:rPr>
        <w:t>b), F.A.C.]</w:t>
      </w:r>
    </w:p>
    <w:p w:rsidR="001E55EE" w:rsidRPr="009538D9" w:rsidRDefault="001E55EE" w:rsidP="005D6E25">
      <w:pPr>
        <w:widowControl/>
        <w:autoSpaceDE w:val="0"/>
        <w:autoSpaceDN w:val="0"/>
        <w:adjustRightInd w:val="0"/>
        <w:jc w:val="both"/>
        <w:rPr>
          <w:rFonts w:ascii="Times New Roman" w:hAnsi="Times New Roman"/>
          <w:szCs w:val="24"/>
        </w:rPr>
      </w:pPr>
    </w:p>
    <w:p w:rsidR="005D6E25"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pacing w:val="-3"/>
          <w:szCs w:val="24"/>
        </w:rPr>
        <w:t>3</w:t>
      </w:r>
      <w:r w:rsidR="00524E8A">
        <w:rPr>
          <w:rFonts w:ascii="Times New Roman" w:hAnsi="Times New Roman"/>
          <w:spacing w:val="-3"/>
          <w:szCs w:val="24"/>
        </w:rPr>
        <w:t>3</w:t>
      </w:r>
      <w:r w:rsidRPr="009538D9">
        <w:rPr>
          <w:rFonts w:ascii="Times New Roman" w:hAnsi="Times New Roman"/>
          <w:spacing w:val="-3"/>
          <w:szCs w:val="24"/>
        </w:rPr>
        <w:t>.</w:t>
      </w:r>
      <w:r w:rsidR="00DF278C">
        <w:rPr>
          <w:rFonts w:ascii="Times New Roman" w:hAnsi="Times New Roman"/>
          <w:spacing w:val="-3"/>
          <w:szCs w:val="24"/>
        </w:rPr>
        <w:t xml:space="preserve">  </w:t>
      </w:r>
      <w:r w:rsidRPr="009538D9">
        <w:rPr>
          <w:rFonts w:ascii="Times New Roman" w:hAnsi="Times New Roman"/>
          <w:spacing w:val="-3"/>
          <w:szCs w:val="24"/>
        </w:rPr>
        <w:t xml:space="preserve">Test the </w:t>
      </w:r>
      <w:r w:rsidR="004318AA" w:rsidRPr="008E1618">
        <w:rPr>
          <w:rFonts w:ascii="Times New Roman" w:hAnsi="Times New Roman"/>
          <w:spacing w:val="-3"/>
          <w:szCs w:val="24"/>
        </w:rPr>
        <w:t>truck loading rack and the denatured ethanol</w:t>
      </w:r>
      <w:r w:rsidR="004318AA">
        <w:rPr>
          <w:rFonts w:ascii="Times New Roman" w:hAnsi="Times New Roman"/>
          <w:spacing w:val="-3"/>
          <w:szCs w:val="24"/>
        </w:rPr>
        <w:t xml:space="preserve"> loading</w:t>
      </w:r>
      <w:r w:rsidR="004318AA" w:rsidRPr="008E1618">
        <w:rPr>
          <w:rFonts w:ascii="Times New Roman" w:hAnsi="Times New Roman"/>
          <w:spacing w:val="-3"/>
          <w:szCs w:val="24"/>
        </w:rPr>
        <w:t xml:space="preserve"> station </w:t>
      </w:r>
      <w:r w:rsidR="004318AA">
        <w:rPr>
          <w:rFonts w:ascii="Times New Roman" w:hAnsi="Times New Roman"/>
          <w:szCs w:val="24"/>
        </w:rPr>
        <w:t>controlled by the</w:t>
      </w:r>
      <w:r w:rsidR="004318AA" w:rsidRPr="004318AA">
        <w:rPr>
          <w:rFonts w:ascii="Times New Roman" w:hAnsi="Times New Roman"/>
          <w:spacing w:val="-3"/>
          <w:szCs w:val="24"/>
        </w:rPr>
        <w:t xml:space="preserve"> </w:t>
      </w:r>
      <w:r w:rsidR="004318AA" w:rsidRPr="009538D9">
        <w:rPr>
          <w:rFonts w:ascii="Times New Roman" w:hAnsi="Times New Roman"/>
          <w:spacing w:val="-3"/>
          <w:szCs w:val="24"/>
        </w:rPr>
        <w:t xml:space="preserve">vapor recovery unit (VRU) </w:t>
      </w:r>
      <w:r w:rsidRPr="009538D9">
        <w:rPr>
          <w:rFonts w:ascii="Times New Roman" w:hAnsi="Times New Roman"/>
          <w:szCs w:val="24"/>
        </w:rPr>
        <w:t>annually</w:t>
      </w:r>
      <w:r w:rsidRPr="009538D9">
        <w:rPr>
          <w:rFonts w:ascii="Times New Roman" w:hAnsi="Times New Roman"/>
          <w:spacing w:val="-3"/>
          <w:szCs w:val="24"/>
        </w:rPr>
        <w:t xml:space="preserve"> for VOC emissions during</w:t>
      </w:r>
      <w:r w:rsidRPr="009538D9">
        <w:rPr>
          <w:rFonts w:ascii="Times New Roman" w:hAnsi="Times New Roman"/>
          <w:szCs w:val="24"/>
        </w:rPr>
        <w:t xml:space="preserve"> each federal fiscal year (October 1 - September 30) with a target date of November 7.  Test the </w:t>
      </w:r>
      <w:r w:rsidR="004318AA" w:rsidRPr="008E1618">
        <w:rPr>
          <w:rFonts w:ascii="Times New Roman" w:hAnsi="Times New Roman"/>
          <w:spacing w:val="-3"/>
          <w:szCs w:val="24"/>
        </w:rPr>
        <w:t>truck loading rack and the denatured ethanol</w:t>
      </w:r>
      <w:r w:rsidR="004318AA">
        <w:rPr>
          <w:rFonts w:ascii="Times New Roman" w:hAnsi="Times New Roman"/>
          <w:spacing w:val="-3"/>
          <w:szCs w:val="24"/>
        </w:rPr>
        <w:t xml:space="preserve"> loading</w:t>
      </w:r>
      <w:r w:rsidR="004318AA" w:rsidRPr="008E1618">
        <w:rPr>
          <w:rFonts w:ascii="Times New Roman" w:hAnsi="Times New Roman"/>
          <w:spacing w:val="-3"/>
          <w:szCs w:val="24"/>
        </w:rPr>
        <w:t xml:space="preserve"> station</w:t>
      </w:r>
      <w:r w:rsidR="004318AA">
        <w:rPr>
          <w:rFonts w:ascii="Times New Roman" w:hAnsi="Times New Roman"/>
          <w:spacing w:val="-3"/>
          <w:szCs w:val="24"/>
        </w:rPr>
        <w:t xml:space="preserve"> controlled by the</w:t>
      </w:r>
      <w:r w:rsidRPr="009538D9">
        <w:rPr>
          <w:rFonts w:ascii="Times New Roman" w:hAnsi="Times New Roman"/>
          <w:spacing w:val="-3"/>
          <w:szCs w:val="24"/>
        </w:rPr>
        <w:t xml:space="preserve"> </w:t>
      </w:r>
      <w:r w:rsidRPr="009538D9">
        <w:rPr>
          <w:rFonts w:ascii="Times New Roman" w:hAnsi="Times New Roman"/>
          <w:color w:val="000000"/>
          <w:spacing w:val="-3"/>
          <w:szCs w:val="24"/>
        </w:rPr>
        <w:t xml:space="preserve">vapor combustion unit (VCU) </w:t>
      </w:r>
      <w:r w:rsidRPr="009538D9">
        <w:rPr>
          <w:rFonts w:ascii="Times New Roman" w:hAnsi="Times New Roman"/>
          <w:szCs w:val="24"/>
        </w:rPr>
        <w:t xml:space="preserve">each year </w:t>
      </w:r>
      <w:r w:rsidRPr="009538D9">
        <w:rPr>
          <w:rFonts w:ascii="Times New Roman" w:hAnsi="Times New Roman"/>
          <w:color w:val="000000"/>
          <w:spacing w:val="-3"/>
          <w:szCs w:val="24"/>
        </w:rPr>
        <w:t xml:space="preserve">that </w:t>
      </w:r>
      <w:r w:rsidR="004318AA">
        <w:rPr>
          <w:rFonts w:ascii="Times New Roman" w:hAnsi="Times New Roman"/>
          <w:color w:val="000000"/>
          <w:spacing w:val="-3"/>
          <w:szCs w:val="24"/>
        </w:rPr>
        <w:t>the VCU</w:t>
      </w:r>
      <w:r w:rsidRPr="009538D9">
        <w:rPr>
          <w:rFonts w:ascii="Times New Roman" w:hAnsi="Times New Roman"/>
          <w:color w:val="000000"/>
          <w:spacing w:val="-3"/>
          <w:szCs w:val="24"/>
        </w:rPr>
        <w:t xml:space="preserve"> operates five hundred (500) hours</w:t>
      </w:r>
      <w:r w:rsidR="00F952E5">
        <w:rPr>
          <w:rFonts w:ascii="Times New Roman" w:hAnsi="Times New Roman"/>
          <w:color w:val="000000"/>
          <w:spacing w:val="-3"/>
          <w:szCs w:val="24"/>
        </w:rPr>
        <w:t xml:space="preserve"> or more, </w:t>
      </w:r>
      <w:r w:rsidRPr="009538D9">
        <w:rPr>
          <w:rFonts w:ascii="Times New Roman" w:hAnsi="Times New Roman"/>
          <w:color w:val="000000"/>
          <w:spacing w:val="-3"/>
          <w:szCs w:val="24"/>
        </w:rPr>
        <w:t>in any federal fiscal year.  If the VCU operate</w:t>
      </w:r>
      <w:r w:rsidR="002637C7">
        <w:rPr>
          <w:rFonts w:ascii="Times New Roman" w:hAnsi="Times New Roman"/>
          <w:color w:val="000000"/>
          <w:spacing w:val="-3"/>
          <w:szCs w:val="24"/>
        </w:rPr>
        <w:t>s</w:t>
      </w:r>
      <w:r w:rsidRPr="009538D9">
        <w:rPr>
          <w:rFonts w:ascii="Times New Roman" w:hAnsi="Times New Roman"/>
          <w:color w:val="000000"/>
          <w:spacing w:val="-3"/>
          <w:szCs w:val="24"/>
        </w:rPr>
        <w:t xml:space="preserve"> </w:t>
      </w:r>
      <w:r w:rsidR="002637C7">
        <w:rPr>
          <w:rFonts w:ascii="Times New Roman" w:hAnsi="Times New Roman"/>
          <w:color w:val="000000"/>
          <w:spacing w:val="-3"/>
          <w:szCs w:val="24"/>
        </w:rPr>
        <w:t>less than</w:t>
      </w:r>
      <w:r w:rsidRPr="009538D9">
        <w:rPr>
          <w:rFonts w:ascii="Times New Roman" w:hAnsi="Times New Roman"/>
          <w:color w:val="000000"/>
          <w:spacing w:val="-3"/>
          <w:szCs w:val="24"/>
        </w:rPr>
        <w:t xml:space="preserve"> five hundred hours</w:t>
      </w:r>
      <w:r w:rsidR="002637C7">
        <w:rPr>
          <w:rFonts w:ascii="Times New Roman" w:hAnsi="Times New Roman"/>
          <w:color w:val="000000"/>
          <w:spacing w:val="-3"/>
          <w:szCs w:val="24"/>
        </w:rPr>
        <w:t xml:space="preserve"> </w:t>
      </w:r>
      <w:r w:rsidRPr="009538D9">
        <w:rPr>
          <w:rFonts w:ascii="Times New Roman" w:hAnsi="Times New Roman"/>
          <w:color w:val="000000"/>
          <w:spacing w:val="-3"/>
          <w:szCs w:val="24"/>
        </w:rPr>
        <w:t xml:space="preserve">in any given federal fiscal year, </w:t>
      </w:r>
      <w:r w:rsidR="002637C7">
        <w:rPr>
          <w:rFonts w:ascii="Times New Roman" w:hAnsi="Times New Roman"/>
          <w:color w:val="000000"/>
          <w:spacing w:val="-3"/>
          <w:szCs w:val="24"/>
        </w:rPr>
        <w:t xml:space="preserve">then </w:t>
      </w:r>
      <w:r w:rsidRPr="009538D9">
        <w:rPr>
          <w:rFonts w:ascii="Times New Roman" w:hAnsi="Times New Roman"/>
          <w:color w:val="000000"/>
          <w:spacing w:val="-3"/>
          <w:szCs w:val="24"/>
        </w:rPr>
        <w:t xml:space="preserve">the VCU shall be tested at least 120 days prior to </w:t>
      </w:r>
      <w:r w:rsidR="00826709">
        <w:rPr>
          <w:rFonts w:ascii="Times New Roman" w:hAnsi="Times New Roman"/>
          <w:color w:val="000000"/>
          <w:spacing w:val="-3"/>
          <w:szCs w:val="24"/>
        </w:rPr>
        <w:t xml:space="preserve">submitting </w:t>
      </w:r>
      <w:r w:rsidR="00FF6B9D">
        <w:rPr>
          <w:rFonts w:ascii="Times New Roman" w:hAnsi="Times New Roman"/>
          <w:color w:val="000000"/>
          <w:spacing w:val="-3"/>
          <w:szCs w:val="24"/>
        </w:rPr>
        <w:t xml:space="preserve">the </w:t>
      </w:r>
      <w:r w:rsidRPr="009538D9">
        <w:rPr>
          <w:rFonts w:ascii="Times New Roman" w:hAnsi="Times New Roman"/>
          <w:color w:val="000000"/>
          <w:spacing w:val="-3"/>
          <w:szCs w:val="24"/>
        </w:rPr>
        <w:t>permit renewal</w:t>
      </w:r>
      <w:r w:rsidR="00826709">
        <w:rPr>
          <w:rFonts w:ascii="Times New Roman" w:hAnsi="Times New Roman"/>
          <w:color w:val="000000"/>
          <w:spacing w:val="-3"/>
          <w:szCs w:val="24"/>
        </w:rPr>
        <w:t xml:space="preserve"> application</w:t>
      </w:r>
      <w:r w:rsidRPr="009538D9">
        <w:rPr>
          <w:rFonts w:ascii="Times New Roman" w:hAnsi="Times New Roman"/>
          <w:color w:val="000000"/>
          <w:spacing w:val="-3"/>
          <w:szCs w:val="24"/>
        </w:rPr>
        <w:t xml:space="preserve">.  </w:t>
      </w:r>
      <w:r w:rsidRPr="009538D9">
        <w:rPr>
          <w:rFonts w:ascii="Times New Roman" w:hAnsi="Times New Roman"/>
          <w:szCs w:val="24"/>
        </w:rPr>
        <w:t>During t</w:t>
      </w:r>
      <w:r w:rsidRPr="009538D9">
        <w:rPr>
          <w:rFonts w:ascii="Times New Roman" w:hAnsi="Times New Roman"/>
          <w:spacing w:val="-3"/>
          <w:szCs w:val="24"/>
        </w:rPr>
        <w:t xml:space="preserve">he </w:t>
      </w:r>
      <w:proofErr w:type="spellStart"/>
      <w:r w:rsidRPr="009538D9">
        <w:rPr>
          <w:rFonts w:ascii="Times New Roman" w:hAnsi="Times New Roman"/>
          <w:spacing w:val="-3"/>
          <w:szCs w:val="24"/>
        </w:rPr>
        <w:t>VRU</w:t>
      </w:r>
      <w:proofErr w:type="spellEnd"/>
      <w:r w:rsidRPr="009538D9">
        <w:rPr>
          <w:rFonts w:ascii="Times New Roman" w:hAnsi="Times New Roman"/>
          <w:spacing w:val="-3"/>
          <w:szCs w:val="24"/>
        </w:rPr>
        <w:t xml:space="preserve"> test, 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shall monitor and record the maximum vacuum pressure and the temperature in the carbon beds, hourly, and include it in the test report.  </w:t>
      </w:r>
      <w:r w:rsidRPr="009538D9">
        <w:rPr>
          <w:rFonts w:ascii="Times New Roman" w:hAnsi="Times New Roman"/>
          <w:szCs w:val="24"/>
        </w:rPr>
        <w:t>During t</w:t>
      </w:r>
      <w:r w:rsidRPr="009538D9">
        <w:rPr>
          <w:rFonts w:ascii="Times New Roman" w:hAnsi="Times New Roman"/>
          <w:spacing w:val="-3"/>
          <w:szCs w:val="24"/>
        </w:rPr>
        <w:t xml:space="preserve">he </w:t>
      </w:r>
      <w:proofErr w:type="spellStart"/>
      <w:r w:rsidRPr="009538D9">
        <w:rPr>
          <w:rFonts w:ascii="Times New Roman" w:hAnsi="Times New Roman"/>
          <w:spacing w:val="-3"/>
          <w:szCs w:val="24"/>
        </w:rPr>
        <w:t>VCU</w:t>
      </w:r>
      <w:proofErr w:type="spellEnd"/>
      <w:r w:rsidRPr="009538D9">
        <w:rPr>
          <w:rFonts w:ascii="Times New Roman" w:hAnsi="Times New Roman"/>
          <w:spacing w:val="-3"/>
          <w:szCs w:val="24"/>
        </w:rPr>
        <w:t xml:space="preserve"> test, the </w:t>
      </w:r>
      <w:proofErr w:type="spellStart"/>
      <w:r w:rsidRPr="009538D9">
        <w:rPr>
          <w:rFonts w:ascii="Times New Roman" w:hAnsi="Times New Roman"/>
          <w:spacing w:val="-3"/>
          <w:szCs w:val="24"/>
        </w:rPr>
        <w:t>permittee</w:t>
      </w:r>
      <w:proofErr w:type="spellEnd"/>
      <w:r>
        <w:rPr>
          <w:rFonts w:ascii="Times New Roman" w:hAnsi="Times New Roman"/>
          <w:spacing w:val="-3"/>
          <w:szCs w:val="24"/>
        </w:rPr>
        <w:t xml:space="preserve"> shall monitor and record the hourly </w:t>
      </w:r>
      <w:r w:rsidRPr="00443947">
        <w:rPr>
          <w:rFonts w:ascii="Times New Roman" w:hAnsi="Times New Roman"/>
          <w:spacing w:val="-3"/>
          <w:szCs w:val="24"/>
        </w:rPr>
        <w:t>temperature</w:t>
      </w:r>
      <w:r>
        <w:rPr>
          <w:rFonts w:ascii="Times New Roman" w:hAnsi="Times New Roman"/>
          <w:spacing w:val="-3"/>
          <w:szCs w:val="24"/>
        </w:rPr>
        <w:t xml:space="preserve">. </w:t>
      </w:r>
      <w:r w:rsidRPr="00443947">
        <w:rPr>
          <w:rFonts w:ascii="Times New Roman" w:hAnsi="Times New Roman"/>
          <w:spacing w:val="-3"/>
          <w:szCs w:val="24"/>
        </w:rPr>
        <w:t xml:space="preserve"> </w:t>
      </w:r>
      <w:r w:rsidRPr="00443947">
        <w:rPr>
          <w:rFonts w:ascii="Times New Roman" w:hAnsi="Times New Roman"/>
          <w:szCs w:val="24"/>
        </w:rPr>
        <w:t>Submit two copies of the test data to the Air Management Division of the Environmental Protection Commission of Hillsborough County within 45 days of such testing.  Testing procedures shall be consistent with the requirements of Rule 62-297.310, F.A.C. and 40 CFR 60, Appendix A.  [Rule 62-4.070(3) and 62-297.310, F.A.C</w:t>
      </w:r>
      <w:r w:rsidRPr="00B8256C">
        <w:rPr>
          <w:rFonts w:ascii="Times New Roman" w:hAnsi="Times New Roman"/>
          <w:szCs w:val="24"/>
        </w:rPr>
        <w:t>.</w:t>
      </w:r>
      <w:r>
        <w:rPr>
          <w:rFonts w:ascii="Times New Roman" w:hAnsi="Times New Roman"/>
          <w:szCs w:val="24"/>
        </w:rPr>
        <w:t xml:space="preserve"> and Permit No. 0570083-016-AC</w:t>
      </w:r>
      <w:r w:rsidRPr="00B8256C">
        <w:rPr>
          <w:rFonts w:ascii="Times New Roman" w:hAnsi="Times New Roman"/>
          <w:szCs w:val="24"/>
        </w:rPr>
        <w:t xml:space="preserve">]  </w:t>
      </w:r>
    </w:p>
    <w:p w:rsidR="005D6E25" w:rsidRPr="00B8256C" w:rsidRDefault="005D6E25" w:rsidP="005D6E25">
      <w:pPr>
        <w:widowControl/>
        <w:autoSpaceDE w:val="0"/>
        <w:autoSpaceDN w:val="0"/>
        <w:adjustRightInd w:val="0"/>
        <w:jc w:val="both"/>
        <w:rPr>
          <w:rFonts w:ascii="Times New Roman" w:hAnsi="Times New Roman"/>
          <w:spacing w:val="-3"/>
          <w:szCs w:val="24"/>
        </w:rPr>
      </w:pPr>
    </w:p>
    <w:p w:rsidR="005D6E25" w:rsidRDefault="005D6E25" w:rsidP="005D6E25">
      <w:pPr>
        <w:widowControl/>
        <w:autoSpaceDE w:val="0"/>
        <w:autoSpaceDN w:val="0"/>
        <w:adjustRightInd w:val="0"/>
        <w:jc w:val="both"/>
        <w:rPr>
          <w:rFonts w:ascii="Times New Roman" w:hAnsi="Times New Roman"/>
          <w:szCs w:val="24"/>
        </w:rPr>
      </w:pPr>
      <w:r w:rsidRPr="009538D9">
        <w:rPr>
          <w:rFonts w:ascii="Times New Roman" w:hAnsi="Times New Roman"/>
          <w:szCs w:val="24"/>
        </w:rPr>
        <w:t>3</w:t>
      </w:r>
      <w:r w:rsidR="00524E8A">
        <w:rPr>
          <w:rFonts w:ascii="Times New Roman" w:hAnsi="Times New Roman"/>
          <w:szCs w:val="24"/>
        </w:rPr>
        <w:t>4</w:t>
      </w:r>
      <w:r w:rsidRPr="009538D9">
        <w:rPr>
          <w:rFonts w:ascii="Times New Roman" w:hAnsi="Times New Roman"/>
          <w:szCs w:val="24"/>
        </w:rPr>
        <w:t>.</w:t>
      </w:r>
      <w:r w:rsidR="00DF278C">
        <w:rPr>
          <w:rFonts w:ascii="Times New Roman" w:hAnsi="Times New Roman"/>
          <w:szCs w:val="24"/>
        </w:rPr>
        <w:t xml:space="preserve">  </w:t>
      </w:r>
      <w:r w:rsidRPr="009538D9">
        <w:rPr>
          <w:rFonts w:ascii="Times New Roman" w:hAnsi="Times New Roman"/>
          <w:szCs w:val="24"/>
        </w:rPr>
        <w:t xml:space="preserve">In order to ensure compliance with </w:t>
      </w:r>
      <w:r w:rsidRPr="00F728B7">
        <w:rPr>
          <w:rFonts w:ascii="Times New Roman" w:hAnsi="Times New Roman"/>
          <w:szCs w:val="24"/>
        </w:rPr>
        <w:t>Specific Condition No. 3</w:t>
      </w:r>
      <w:r w:rsidR="00524E8A">
        <w:rPr>
          <w:rFonts w:ascii="Times New Roman" w:hAnsi="Times New Roman"/>
          <w:szCs w:val="24"/>
        </w:rPr>
        <w:t>3</w:t>
      </w:r>
      <w:r w:rsidRPr="00F728B7">
        <w:rPr>
          <w:rFonts w:ascii="Times New Roman" w:hAnsi="Times New Roman"/>
          <w:szCs w:val="24"/>
        </w:rPr>
        <w:t>, the following</w:t>
      </w:r>
      <w:r w:rsidRPr="009538D9">
        <w:rPr>
          <w:rFonts w:ascii="Times New Roman" w:hAnsi="Times New Roman"/>
          <w:szCs w:val="24"/>
        </w:rPr>
        <w:t xml:space="preserve"> conditions shall apply: [40 CFR 60.503(c) and 40 CFR 60.503(d</w:t>
      </w:r>
      <w:proofErr w:type="gramStart"/>
      <w:r w:rsidRPr="009538D9">
        <w:rPr>
          <w:rFonts w:ascii="Times New Roman" w:hAnsi="Times New Roman"/>
          <w:szCs w:val="24"/>
        </w:rPr>
        <w:t>)(</w:t>
      </w:r>
      <w:proofErr w:type="gramEnd"/>
      <w:r w:rsidRPr="009538D9">
        <w:rPr>
          <w:rFonts w:ascii="Times New Roman" w:hAnsi="Times New Roman"/>
          <w:szCs w:val="24"/>
        </w:rPr>
        <w:t>2) and Rule 62-297.440(2)(b), F.A.C.]</w:t>
      </w:r>
    </w:p>
    <w:p w:rsidR="008E1618" w:rsidRDefault="008E1618" w:rsidP="005D6E25">
      <w:pPr>
        <w:widowControl/>
        <w:autoSpaceDE w:val="0"/>
        <w:autoSpaceDN w:val="0"/>
        <w:adjustRightInd w:val="0"/>
        <w:jc w:val="both"/>
        <w:rPr>
          <w:rFonts w:ascii="Times New Roman" w:hAnsi="Times New Roman"/>
          <w:szCs w:val="24"/>
        </w:rPr>
      </w:pPr>
    </w:p>
    <w:p w:rsidR="005D6E25" w:rsidRPr="000E5FC5" w:rsidRDefault="005D6E25" w:rsidP="005D6E25">
      <w:pPr>
        <w:pStyle w:val="ListParagraph"/>
        <w:widowControl/>
        <w:numPr>
          <w:ilvl w:val="0"/>
          <w:numId w:val="39"/>
        </w:numPr>
        <w:overflowPunct w:val="0"/>
        <w:autoSpaceDE w:val="0"/>
        <w:autoSpaceDN w:val="0"/>
        <w:adjustRightInd w:val="0"/>
        <w:jc w:val="both"/>
        <w:textAlignment w:val="baseline"/>
        <w:rPr>
          <w:rFonts w:ascii="Times New Roman" w:hAnsi="Times New Roman"/>
          <w:spacing w:val="-3"/>
          <w:szCs w:val="24"/>
        </w:rPr>
      </w:pPr>
      <w:r>
        <w:rPr>
          <w:rFonts w:ascii="Times New Roman" w:hAnsi="Times New Roman"/>
          <w:szCs w:val="24"/>
        </w:rPr>
        <w:t xml:space="preserve">Testing of emissions shall be accomplished in accordance with 40 CFR 60 Subpart XX – </w:t>
      </w:r>
      <w:r>
        <w:rPr>
          <w:rFonts w:ascii="Times New Roman" w:hAnsi="Times New Roman"/>
          <w:i/>
          <w:iCs/>
          <w:szCs w:val="24"/>
        </w:rPr>
        <w:t xml:space="preserve">Standards of Performance for Bulk Gasoline </w:t>
      </w:r>
      <w:r w:rsidRPr="000E5FC5">
        <w:rPr>
          <w:rFonts w:ascii="Times New Roman" w:hAnsi="Times New Roman"/>
          <w:i/>
          <w:iCs/>
          <w:szCs w:val="24"/>
        </w:rPr>
        <w:t>Terminals.</w:t>
      </w:r>
    </w:p>
    <w:p w:rsidR="005D6E25" w:rsidRPr="000E5FC5" w:rsidRDefault="005D6E25" w:rsidP="005D6E25">
      <w:pPr>
        <w:pStyle w:val="ListParagraph"/>
        <w:widowControl/>
        <w:ind w:left="1080"/>
        <w:jc w:val="both"/>
        <w:rPr>
          <w:rFonts w:ascii="Times New Roman" w:hAnsi="Times New Roman"/>
          <w:spacing w:val="-3"/>
          <w:szCs w:val="24"/>
        </w:rPr>
      </w:pPr>
    </w:p>
    <w:p w:rsidR="005D6E25" w:rsidRPr="00CA23A1" w:rsidRDefault="005D6E25" w:rsidP="005D6E25">
      <w:pPr>
        <w:pStyle w:val="ListParagraph"/>
        <w:widowControl/>
        <w:numPr>
          <w:ilvl w:val="0"/>
          <w:numId w:val="39"/>
        </w:numPr>
        <w:overflowPunct w:val="0"/>
        <w:autoSpaceDE w:val="0"/>
        <w:autoSpaceDN w:val="0"/>
        <w:adjustRightInd w:val="0"/>
        <w:jc w:val="both"/>
        <w:textAlignment w:val="baseline"/>
        <w:rPr>
          <w:rFonts w:ascii="Times New Roman" w:hAnsi="Times New Roman"/>
          <w:spacing w:val="-3"/>
          <w:szCs w:val="24"/>
        </w:rPr>
      </w:pPr>
      <w:r w:rsidRPr="000E5FC5">
        <w:rPr>
          <w:rFonts w:ascii="Times New Roman" w:hAnsi="Times New Roman"/>
          <w:spacing w:val="-3"/>
          <w:szCs w:val="24"/>
        </w:rPr>
        <w:t xml:space="preserve">The </w:t>
      </w:r>
      <w:proofErr w:type="spellStart"/>
      <w:r w:rsidRPr="000E5FC5">
        <w:rPr>
          <w:rFonts w:ascii="Times New Roman" w:hAnsi="Times New Roman"/>
          <w:spacing w:val="-3"/>
          <w:szCs w:val="24"/>
        </w:rPr>
        <w:t>permittee</w:t>
      </w:r>
      <w:proofErr w:type="spellEnd"/>
      <w:r w:rsidRPr="000E5FC5">
        <w:rPr>
          <w:rFonts w:ascii="Times New Roman" w:hAnsi="Times New Roman"/>
          <w:spacing w:val="-3"/>
          <w:szCs w:val="24"/>
        </w:rPr>
        <w:t xml:space="preserve"> shall stop loading to any tanker truck which leaks at a level greater than defined in Specific Condition No. </w:t>
      </w:r>
      <w:r w:rsidR="00524E8A" w:rsidRPr="000E5FC5">
        <w:rPr>
          <w:rFonts w:ascii="Times New Roman" w:hAnsi="Times New Roman"/>
          <w:spacing w:val="-3"/>
          <w:szCs w:val="24"/>
        </w:rPr>
        <w:t>30</w:t>
      </w:r>
      <w:r w:rsidRPr="000E5FC5">
        <w:rPr>
          <w:rFonts w:ascii="Times New Roman" w:hAnsi="Times New Roman"/>
          <w:spacing w:val="-3"/>
          <w:szCs w:val="24"/>
        </w:rPr>
        <w:t xml:space="preserve">.  </w:t>
      </w:r>
      <w:r w:rsidRPr="000E5FC5">
        <w:rPr>
          <w:rFonts w:ascii="Times New Roman" w:hAnsi="Times New Roman"/>
          <w:szCs w:val="24"/>
        </w:rPr>
        <w:t>Testing shall be accomplished under the normal leak check program, and no special provisions shall be made on the date of the compliance test to exclude loading of leaking trucks.  Testing shall be</w:t>
      </w:r>
      <w:r w:rsidRPr="00C51C90">
        <w:rPr>
          <w:rFonts w:ascii="Times New Roman" w:hAnsi="Times New Roman"/>
          <w:szCs w:val="24"/>
        </w:rPr>
        <w:t xml:space="preserve"> conducted just prior to any scheduled maintenance on the </w:t>
      </w:r>
      <w:r>
        <w:rPr>
          <w:rFonts w:ascii="Times New Roman" w:hAnsi="Times New Roman"/>
          <w:szCs w:val="24"/>
        </w:rPr>
        <w:t>control equipment.</w:t>
      </w:r>
      <w:r w:rsidRPr="00C51C90">
        <w:rPr>
          <w:rFonts w:ascii="Times New Roman" w:hAnsi="Times New Roman"/>
          <w:szCs w:val="24"/>
        </w:rPr>
        <w:t xml:space="preserve">  </w:t>
      </w:r>
      <w:r w:rsidRPr="00C51C90">
        <w:rPr>
          <w:rFonts w:ascii="Times New Roman" w:hAnsi="Times New Roman"/>
          <w:spacing w:val="-3"/>
          <w:szCs w:val="24"/>
        </w:rPr>
        <w:t xml:space="preserve">The percent of leaking trucks found on the test date and the recent maintenance records for the </w:t>
      </w:r>
      <w:r>
        <w:rPr>
          <w:rFonts w:ascii="Times New Roman" w:hAnsi="Times New Roman"/>
          <w:szCs w:val="24"/>
        </w:rPr>
        <w:t>control equipment</w:t>
      </w:r>
      <w:r w:rsidRPr="00C51C90">
        <w:rPr>
          <w:rFonts w:ascii="Times New Roman" w:hAnsi="Times New Roman"/>
          <w:spacing w:val="-3"/>
          <w:szCs w:val="24"/>
        </w:rPr>
        <w:t xml:space="preserve"> shall be submitted with the test report.  </w:t>
      </w:r>
      <w:r>
        <w:rPr>
          <w:rFonts w:ascii="Times New Roman" w:hAnsi="Times New Roman"/>
          <w:szCs w:val="24"/>
        </w:rPr>
        <w:t>Failure to include the actual process rate in the results may invalidate the test.</w:t>
      </w:r>
    </w:p>
    <w:p w:rsidR="005D6E25" w:rsidRDefault="005D6E25" w:rsidP="005D6E25">
      <w:pPr>
        <w:pStyle w:val="ListParagraph"/>
        <w:widowControl/>
        <w:jc w:val="both"/>
        <w:rPr>
          <w:rFonts w:ascii="Times New Roman" w:hAnsi="Times New Roman"/>
          <w:spacing w:val="-3"/>
          <w:szCs w:val="24"/>
        </w:rPr>
      </w:pPr>
    </w:p>
    <w:p w:rsidR="005D6E25" w:rsidRPr="00CA23A1" w:rsidRDefault="005D6E25" w:rsidP="005D6E25">
      <w:pPr>
        <w:pStyle w:val="ListParagraph"/>
        <w:widowControl/>
        <w:numPr>
          <w:ilvl w:val="0"/>
          <w:numId w:val="39"/>
        </w:numPr>
        <w:overflowPunct w:val="0"/>
        <w:autoSpaceDE w:val="0"/>
        <w:autoSpaceDN w:val="0"/>
        <w:adjustRightInd w:val="0"/>
        <w:jc w:val="both"/>
        <w:textAlignment w:val="baseline"/>
        <w:rPr>
          <w:rFonts w:ascii="Times New Roman" w:hAnsi="Times New Roman"/>
          <w:spacing w:val="-3"/>
          <w:szCs w:val="24"/>
        </w:rPr>
      </w:pPr>
      <w:r w:rsidRPr="0065152B">
        <w:rPr>
          <w:rFonts w:ascii="Times New Roman" w:hAnsi="Times New Roman"/>
          <w:szCs w:val="24"/>
        </w:rPr>
        <w:t xml:space="preserve">The </w:t>
      </w:r>
      <w:r w:rsidRPr="00777EA7">
        <w:rPr>
          <w:rFonts w:ascii="Times New Roman" w:hAnsi="Times New Roman"/>
          <w:szCs w:val="24"/>
        </w:rPr>
        <w:t xml:space="preserve">performance test shall be 6 hours long during which at least </w:t>
      </w:r>
      <w:r w:rsidRPr="003122D0">
        <w:rPr>
          <w:rFonts w:ascii="Times New Roman" w:hAnsi="Times New Roman"/>
          <w:szCs w:val="24"/>
        </w:rPr>
        <w:t>302,800 liters</w:t>
      </w:r>
      <w:r>
        <w:rPr>
          <w:rFonts w:ascii="Times New Roman" w:hAnsi="Times New Roman"/>
          <w:szCs w:val="24"/>
        </w:rPr>
        <w:t xml:space="preserve"> (80,000 gallons)</w:t>
      </w:r>
      <w:r w:rsidRPr="00777EA7">
        <w:rPr>
          <w:rFonts w:ascii="Times New Roman" w:hAnsi="Times New Roman"/>
          <w:szCs w:val="24"/>
        </w:rPr>
        <w:t xml:space="preserve"> of gasoline is loaded.  If this is not possible, the test may be </w:t>
      </w:r>
      <w:r>
        <w:rPr>
          <w:rFonts w:ascii="Times New Roman" w:hAnsi="Times New Roman"/>
          <w:szCs w:val="24"/>
        </w:rPr>
        <w:t>continued the same day until</w:t>
      </w:r>
      <w:r w:rsidRPr="00777EA7">
        <w:rPr>
          <w:rFonts w:ascii="Times New Roman" w:hAnsi="Times New Roman"/>
          <w:szCs w:val="24"/>
        </w:rPr>
        <w:t xml:space="preserve"> </w:t>
      </w:r>
      <w:r w:rsidRPr="003122D0">
        <w:rPr>
          <w:rFonts w:ascii="Times New Roman" w:hAnsi="Times New Roman"/>
          <w:szCs w:val="24"/>
        </w:rPr>
        <w:t>302,800 liters</w:t>
      </w:r>
      <w:r>
        <w:rPr>
          <w:rFonts w:ascii="Times New Roman" w:hAnsi="Times New Roman"/>
          <w:szCs w:val="24"/>
        </w:rPr>
        <w:t xml:space="preserve"> (80,000 gallons)</w:t>
      </w:r>
      <w:r w:rsidRPr="00777EA7">
        <w:rPr>
          <w:rFonts w:ascii="Times New Roman" w:hAnsi="Times New Roman"/>
          <w:szCs w:val="24"/>
        </w:rPr>
        <w:t xml:space="preserve"> of gasoline is loaded or the test may be resumed the next day with another complete 6-hour period.  In the latter case, the </w:t>
      </w:r>
      <w:r w:rsidRPr="003122D0">
        <w:rPr>
          <w:rFonts w:ascii="Times New Roman" w:hAnsi="Times New Roman"/>
          <w:szCs w:val="24"/>
        </w:rPr>
        <w:t>302,800 liters</w:t>
      </w:r>
      <w:r>
        <w:rPr>
          <w:rFonts w:ascii="Times New Roman" w:hAnsi="Times New Roman"/>
          <w:szCs w:val="24"/>
        </w:rPr>
        <w:t xml:space="preserve"> (80,000 gallons)</w:t>
      </w:r>
      <w:r w:rsidRPr="00777EA7">
        <w:rPr>
          <w:rFonts w:ascii="Times New Roman" w:hAnsi="Times New Roman"/>
          <w:szCs w:val="24"/>
        </w:rPr>
        <w:t xml:space="preserve"> criterion need not be met.  However, as much as possible, testing should be conducted during the 6-hour period in which the highest throughput normally occurs.</w:t>
      </w:r>
    </w:p>
    <w:p w:rsidR="005D6E25" w:rsidRPr="0065152B" w:rsidRDefault="005D6E25" w:rsidP="005D6E25">
      <w:pPr>
        <w:pStyle w:val="ListParagraph"/>
        <w:widowControl/>
        <w:ind w:left="0"/>
        <w:jc w:val="both"/>
        <w:rPr>
          <w:rFonts w:ascii="Times New Roman" w:hAnsi="Times New Roman"/>
          <w:spacing w:val="-3"/>
          <w:szCs w:val="24"/>
        </w:rPr>
      </w:pPr>
      <w:r w:rsidRPr="00777EA7">
        <w:rPr>
          <w:rFonts w:ascii="Times New Roman" w:hAnsi="Times New Roman"/>
          <w:szCs w:val="24"/>
        </w:rPr>
        <w:t xml:space="preserve">  </w:t>
      </w:r>
    </w:p>
    <w:p w:rsidR="005D6E25" w:rsidRPr="00CA23A1" w:rsidRDefault="005D6E25" w:rsidP="005D6E25">
      <w:pPr>
        <w:pStyle w:val="ListParagraph"/>
        <w:widowControl/>
        <w:numPr>
          <w:ilvl w:val="0"/>
          <w:numId w:val="39"/>
        </w:numPr>
        <w:overflowPunct w:val="0"/>
        <w:autoSpaceDE w:val="0"/>
        <w:autoSpaceDN w:val="0"/>
        <w:adjustRightInd w:val="0"/>
        <w:jc w:val="both"/>
        <w:textAlignment w:val="baseline"/>
        <w:rPr>
          <w:rFonts w:ascii="Times New Roman" w:hAnsi="Times New Roman"/>
          <w:spacing w:val="-3"/>
          <w:szCs w:val="24"/>
        </w:rPr>
      </w:pPr>
      <w:r w:rsidRPr="0065152B">
        <w:rPr>
          <w:rFonts w:ascii="Times New Roman" w:hAnsi="Times New Roman"/>
          <w:szCs w:val="24"/>
        </w:rPr>
        <w:lastRenderedPageBreak/>
        <w:t xml:space="preserve">If the vapor processing system is intermittent in operation, the performance test shall begin at a reference vapor holder level and shall end at the same reference point.  The test shall include at least two startups and shutdowns of the vapor processor.  If this does not occur under automatically controlled operations, the system shall be manually controlled. </w:t>
      </w:r>
    </w:p>
    <w:p w:rsidR="005D6E25" w:rsidRPr="0065152B" w:rsidRDefault="005D6E25" w:rsidP="005D6E25">
      <w:pPr>
        <w:pStyle w:val="ListParagraph"/>
        <w:widowControl/>
        <w:ind w:left="0"/>
        <w:jc w:val="both"/>
        <w:rPr>
          <w:rFonts w:ascii="Times New Roman" w:hAnsi="Times New Roman"/>
          <w:spacing w:val="-3"/>
          <w:szCs w:val="24"/>
        </w:rPr>
      </w:pPr>
    </w:p>
    <w:p w:rsidR="005D6E25" w:rsidRDefault="005D6E25" w:rsidP="005D6E25">
      <w:pPr>
        <w:pStyle w:val="ListParagraph"/>
        <w:numPr>
          <w:ilvl w:val="0"/>
          <w:numId w:val="39"/>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rFonts w:ascii="Times New Roman" w:hAnsi="Times New Roman"/>
          <w:szCs w:val="24"/>
        </w:rPr>
      </w:pPr>
      <w:r w:rsidRPr="00777EA7">
        <w:rPr>
          <w:rFonts w:ascii="Times New Roman" w:hAnsi="Times New Roman"/>
          <w:szCs w:val="24"/>
        </w:rPr>
        <w:t>During the performance test, the pressure shall be recorded every 5 minutes while a gasoline truck is being loaded; the highest instantaneous pressure that occurs during each loading shall also be recorded.  Every loading position must be tested at least once during the performance test.</w:t>
      </w:r>
    </w:p>
    <w:p w:rsidR="005D6E25" w:rsidRPr="00777EA7" w:rsidRDefault="005D6E25" w:rsidP="005D6E25">
      <w:pPr>
        <w:pStyle w:val="ListParagraph"/>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zCs w:val="24"/>
        </w:rPr>
      </w:pPr>
      <w:r w:rsidRPr="00777EA7">
        <w:rPr>
          <w:rFonts w:ascii="Times New Roman" w:hAnsi="Times New Roman"/>
          <w:szCs w:val="24"/>
        </w:rPr>
        <w:t xml:space="preserve">  </w:t>
      </w:r>
    </w:p>
    <w:p w:rsidR="005D6E25" w:rsidRPr="00777EA7" w:rsidRDefault="005D6E25" w:rsidP="005D6E25">
      <w:pPr>
        <w:pStyle w:val="ListParagraph"/>
        <w:numPr>
          <w:ilvl w:val="0"/>
          <w:numId w:val="39"/>
        </w:num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777EA7">
        <w:rPr>
          <w:rFonts w:ascii="Times New Roman" w:hAnsi="Times New Roman"/>
          <w:spacing w:val="-3"/>
          <w:szCs w:val="24"/>
        </w:rPr>
        <w:t>The emission rate (E) of total organic compounds shall be computed using the following equation: [40 CFR 60.503(c)(3)]</w:t>
      </w:r>
    </w:p>
    <w:p w:rsidR="005D6E25" w:rsidRPr="008C331D" w:rsidRDefault="005D6E25" w:rsidP="005D6E25">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jc w:val="both"/>
        <w:rPr>
          <w:rFonts w:ascii="Times New Roman" w:hAnsi="Times New Roman"/>
          <w:spacing w:val="-3"/>
          <w:szCs w:val="24"/>
        </w:rPr>
      </w:pPr>
      <w:r w:rsidRPr="008C331D">
        <w:rPr>
          <w:rFonts w:ascii="Times New Roman" w:hAnsi="Times New Roman"/>
          <w:spacing w:val="-3"/>
          <w:szCs w:val="24"/>
        </w:rPr>
        <w:tab/>
        <w:t xml:space="preserve">       </w:t>
      </w:r>
      <w:r w:rsidRPr="00C034C6">
        <w:rPr>
          <w:snapToGrid w:val="0"/>
          <w:position w:val="-34"/>
        </w:rPr>
        <w:object w:dxaOrig="28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42pt" o:ole="" fillcolor="window">
            <v:imagedata r:id="rId14" o:title=""/>
          </v:shape>
          <o:OLEObject Type="Embed" ProgID="Equation.3" ShapeID="_x0000_i1025" DrawAspect="Content" ObjectID="_1471690236" r:id="rId15"/>
        </w:object>
      </w:r>
    </w:p>
    <w:p w:rsidR="005D6E25" w:rsidRPr="00C034C6" w:rsidRDefault="005D6E25" w:rsidP="005D6E25">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hanging="792"/>
        <w:jc w:val="both"/>
        <w:rPr>
          <w:rFonts w:ascii="Times New Roman" w:hAnsi="Times New Roman"/>
          <w:spacing w:val="-3"/>
          <w:szCs w:val="24"/>
        </w:rPr>
      </w:pPr>
    </w:p>
    <w:p w:rsidR="005D6E25" w:rsidRDefault="005D6E25" w:rsidP="005D6E25">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980"/>
        <w:jc w:val="both"/>
        <w:rPr>
          <w:rFonts w:ascii="Times New Roman" w:hAnsi="Times New Roman"/>
          <w:spacing w:val="-3"/>
          <w:szCs w:val="24"/>
        </w:rPr>
      </w:pPr>
      <w:proofErr w:type="gramStart"/>
      <w:r w:rsidRPr="00777EA7">
        <w:rPr>
          <w:rFonts w:ascii="Times New Roman" w:hAnsi="Times New Roman"/>
          <w:spacing w:val="-3"/>
          <w:szCs w:val="24"/>
        </w:rPr>
        <w:t>where</w:t>
      </w:r>
      <w:proofErr w:type="gramEnd"/>
      <w:r w:rsidRPr="00777EA7">
        <w:rPr>
          <w:rFonts w:ascii="Times New Roman" w:hAnsi="Times New Roman"/>
          <w:spacing w:val="-3"/>
          <w:szCs w:val="24"/>
        </w:rPr>
        <w:t>:</w:t>
      </w:r>
    </w:p>
    <w:p w:rsidR="005D6E25" w:rsidRPr="00777EA7" w:rsidRDefault="005D6E25" w:rsidP="005D6E25">
      <w:pPr>
        <w:pStyle w:val="NormalWeb"/>
        <w:spacing w:before="0" w:beforeAutospacing="0" w:after="0" w:afterAutospacing="0"/>
        <w:ind w:firstLine="1980"/>
      </w:pPr>
      <w:r w:rsidRPr="00777EA7">
        <w:t>E</w:t>
      </w:r>
      <w:r>
        <w:t xml:space="preserve"> </w:t>
      </w:r>
      <w:r w:rsidRPr="00777EA7">
        <w:t>=</w:t>
      </w:r>
      <w:r>
        <w:t xml:space="preserve"> </w:t>
      </w:r>
      <w:r w:rsidRPr="00777EA7">
        <w:t>emission rate of total organic compounds, mg/liter of gasoline loaded.</w:t>
      </w:r>
    </w:p>
    <w:p w:rsidR="005D6E25" w:rsidRPr="00777EA7" w:rsidRDefault="005D6E25" w:rsidP="005D6E25">
      <w:pPr>
        <w:pStyle w:val="NormalWeb"/>
        <w:spacing w:before="0" w:beforeAutospacing="0" w:after="0" w:afterAutospacing="0"/>
        <w:ind w:firstLine="1980"/>
      </w:pPr>
      <w:proofErr w:type="spellStart"/>
      <w:r w:rsidRPr="00777EA7">
        <w:t>V</w:t>
      </w:r>
      <w:r w:rsidRPr="00777EA7">
        <w:rPr>
          <w:vertAlign w:val="subscript"/>
        </w:rPr>
        <w:t>esi</w:t>
      </w:r>
      <w:proofErr w:type="spellEnd"/>
      <w:r>
        <w:rPr>
          <w:vertAlign w:val="subscript"/>
        </w:rPr>
        <w:t xml:space="preserve"> </w:t>
      </w:r>
      <w:r w:rsidRPr="00777EA7">
        <w:t>=</w:t>
      </w:r>
      <w:r>
        <w:t xml:space="preserve"> </w:t>
      </w:r>
      <w:r w:rsidRPr="00777EA7">
        <w:t>volume of air-vapor mixture exhausted at each interval “</w:t>
      </w:r>
      <w:proofErr w:type="spellStart"/>
      <w:r w:rsidRPr="00777EA7">
        <w:t>i</w:t>
      </w:r>
      <w:proofErr w:type="spellEnd"/>
      <w:r w:rsidRPr="00777EA7">
        <w:t xml:space="preserve">”, </w:t>
      </w:r>
      <w:proofErr w:type="spellStart"/>
      <w:r w:rsidRPr="00777EA7">
        <w:t>scm</w:t>
      </w:r>
      <w:proofErr w:type="spellEnd"/>
      <w:r w:rsidRPr="00777EA7">
        <w:t>.</w:t>
      </w:r>
    </w:p>
    <w:p w:rsidR="005D6E25" w:rsidRPr="00777EA7" w:rsidRDefault="005D6E25" w:rsidP="005D6E25">
      <w:pPr>
        <w:pStyle w:val="NormalWeb"/>
        <w:spacing w:before="0" w:beforeAutospacing="0" w:after="0" w:afterAutospacing="0"/>
        <w:ind w:firstLine="1980"/>
      </w:pPr>
      <w:proofErr w:type="spellStart"/>
      <w:r w:rsidRPr="00777EA7">
        <w:t>C</w:t>
      </w:r>
      <w:r w:rsidRPr="00777EA7">
        <w:rPr>
          <w:vertAlign w:val="subscript"/>
        </w:rPr>
        <w:t>ei</w:t>
      </w:r>
      <w:proofErr w:type="spellEnd"/>
      <w:r>
        <w:rPr>
          <w:vertAlign w:val="subscript"/>
        </w:rPr>
        <w:t xml:space="preserve"> </w:t>
      </w:r>
      <w:r w:rsidRPr="00777EA7">
        <w:t>=</w:t>
      </w:r>
      <w:r>
        <w:t xml:space="preserve"> </w:t>
      </w:r>
      <w:r w:rsidRPr="00777EA7">
        <w:t>concentration of total organic compounds at each interval “</w:t>
      </w:r>
      <w:proofErr w:type="spellStart"/>
      <w:r w:rsidRPr="00777EA7">
        <w:t>i</w:t>
      </w:r>
      <w:proofErr w:type="spellEnd"/>
      <w:r w:rsidRPr="00777EA7">
        <w:t>”, ppm.</w:t>
      </w:r>
    </w:p>
    <w:p w:rsidR="005D6E25" w:rsidRPr="00777EA7" w:rsidRDefault="005D6E25" w:rsidP="005D6E25">
      <w:pPr>
        <w:pStyle w:val="NormalWeb"/>
        <w:spacing w:before="0" w:beforeAutospacing="0" w:after="0" w:afterAutospacing="0"/>
        <w:ind w:firstLine="1980"/>
      </w:pPr>
      <w:r w:rsidRPr="00777EA7">
        <w:t>L</w:t>
      </w:r>
      <w:r>
        <w:t xml:space="preserve"> </w:t>
      </w:r>
      <w:r w:rsidRPr="00777EA7">
        <w:t>=</w:t>
      </w:r>
      <w:r>
        <w:t xml:space="preserve"> </w:t>
      </w:r>
      <w:r w:rsidRPr="00777EA7">
        <w:t>total volume of gasoline loaded, liters.</w:t>
      </w:r>
    </w:p>
    <w:p w:rsidR="005D6E25" w:rsidRPr="00777EA7" w:rsidRDefault="005D6E25" w:rsidP="005D6E25">
      <w:pPr>
        <w:pStyle w:val="NormalWeb"/>
        <w:spacing w:before="0" w:beforeAutospacing="0" w:after="0" w:afterAutospacing="0"/>
        <w:ind w:firstLine="1980"/>
      </w:pPr>
      <w:r>
        <w:t xml:space="preserve">n </w:t>
      </w:r>
      <w:r w:rsidRPr="00777EA7">
        <w:t>=</w:t>
      </w:r>
      <w:r>
        <w:t xml:space="preserve"> </w:t>
      </w:r>
      <w:r w:rsidRPr="00777EA7">
        <w:t>number of testing intervals.</w:t>
      </w:r>
    </w:p>
    <w:p w:rsidR="005D6E25" w:rsidRPr="00777EA7" w:rsidRDefault="005D6E25" w:rsidP="005D6E25">
      <w:pPr>
        <w:pStyle w:val="NormalWeb"/>
        <w:spacing w:before="0" w:beforeAutospacing="0" w:after="0" w:afterAutospacing="0"/>
        <w:ind w:firstLine="1980"/>
      </w:pPr>
      <w:proofErr w:type="spellStart"/>
      <w:r>
        <w:t>i</w:t>
      </w:r>
      <w:proofErr w:type="spellEnd"/>
      <w:r>
        <w:t xml:space="preserve"> </w:t>
      </w:r>
      <w:r w:rsidRPr="00777EA7">
        <w:t>=</w:t>
      </w:r>
      <w:r>
        <w:t xml:space="preserve"> </w:t>
      </w:r>
      <w:r w:rsidRPr="00777EA7">
        <w:t>emission testing interval of 5 minutes.</w:t>
      </w:r>
    </w:p>
    <w:p w:rsidR="005D6E25" w:rsidRDefault="005D6E25" w:rsidP="005D6E25">
      <w:pPr>
        <w:pStyle w:val="NormalWeb"/>
        <w:spacing w:before="0" w:beforeAutospacing="0" w:after="0" w:afterAutospacing="0"/>
        <w:ind w:left="2430" w:hanging="450"/>
      </w:pPr>
      <w:r w:rsidRPr="00777EA7">
        <w:t>K</w:t>
      </w:r>
      <w:r>
        <w:t xml:space="preserve"> </w:t>
      </w:r>
      <w:r w:rsidRPr="00777EA7">
        <w:t>=</w:t>
      </w:r>
      <w:r>
        <w:t xml:space="preserve"> </w:t>
      </w:r>
      <w:r w:rsidRPr="00777EA7">
        <w:t>density of calibration gas, 1.83×10</w:t>
      </w:r>
      <w:r w:rsidRPr="00777EA7">
        <w:rPr>
          <w:vertAlign w:val="superscript"/>
        </w:rPr>
        <w:t>6</w:t>
      </w:r>
      <w:r w:rsidRPr="00777EA7">
        <w:t xml:space="preserve"> for propane and 2.41×10</w:t>
      </w:r>
      <w:r w:rsidRPr="00777EA7">
        <w:rPr>
          <w:vertAlign w:val="superscript"/>
        </w:rPr>
        <w:t>6</w:t>
      </w:r>
      <w:r w:rsidRPr="00777EA7">
        <w:t xml:space="preserve"> for butane, mg/</w:t>
      </w:r>
      <w:proofErr w:type="spellStart"/>
      <w:r w:rsidRPr="00777EA7">
        <w:t>scm</w:t>
      </w:r>
      <w:proofErr w:type="spellEnd"/>
      <w:r w:rsidRPr="00777EA7">
        <w:t>.</w:t>
      </w:r>
    </w:p>
    <w:p w:rsidR="005D6E25" w:rsidRDefault="005D6E25" w:rsidP="005D6E25">
      <w:pPr>
        <w:pStyle w:val="NormalWeb"/>
        <w:spacing w:before="0" w:beforeAutospacing="0" w:after="0" w:afterAutospacing="0"/>
        <w:ind w:left="2430" w:hanging="450"/>
      </w:pPr>
    </w:p>
    <w:p w:rsidR="005D6E25" w:rsidRPr="008C331D" w:rsidRDefault="005D6E25" w:rsidP="005D6E25">
      <w:pPr>
        <w:pStyle w:val="ListParagraph"/>
        <w:widowControl/>
        <w:numPr>
          <w:ilvl w:val="0"/>
          <w:numId w:val="39"/>
        </w:numPr>
        <w:overflowPunct w:val="0"/>
        <w:autoSpaceDE w:val="0"/>
        <w:autoSpaceDN w:val="0"/>
        <w:adjustRightInd w:val="0"/>
        <w:jc w:val="both"/>
        <w:textAlignment w:val="baseline"/>
        <w:rPr>
          <w:rFonts w:ascii="Times New Roman" w:hAnsi="Times New Roman"/>
          <w:szCs w:val="24"/>
        </w:rPr>
      </w:pPr>
      <w:r w:rsidRPr="008C331D">
        <w:rPr>
          <w:rFonts w:ascii="Times New Roman" w:hAnsi="Times New Roman"/>
          <w:szCs w:val="24"/>
        </w:rPr>
        <w:t xml:space="preserve">The performance test shall be conducted in intervals of 5 minutes. </w:t>
      </w:r>
      <w:r>
        <w:rPr>
          <w:rFonts w:ascii="Times New Roman" w:hAnsi="Times New Roman"/>
          <w:szCs w:val="24"/>
        </w:rPr>
        <w:t xml:space="preserve"> </w:t>
      </w:r>
      <w:r w:rsidRPr="008C331D">
        <w:rPr>
          <w:rFonts w:ascii="Times New Roman" w:hAnsi="Times New Roman"/>
          <w:szCs w:val="24"/>
        </w:rPr>
        <w:t>For each interval “</w:t>
      </w:r>
      <w:proofErr w:type="spellStart"/>
      <w:r w:rsidRPr="008C331D">
        <w:rPr>
          <w:rFonts w:ascii="Times New Roman" w:hAnsi="Times New Roman"/>
          <w:szCs w:val="24"/>
        </w:rPr>
        <w:t>i</w:t>
      </w:r>
      <w:proofErr w:type="spellEnd"/>
      <w:r w:rsidRPr="008C331D">
        <w:rPr>
          <w:rFonts w:ascii="Times New Roman" w:hAnsi="Times New Roman"/>
          <w:szCs w:val="24"/>
        </w:rPr>
        <w:t>”, readings from each measurement shall be recorded, and the volume exhausted (</w:t>
      </w:r>
      <w:proofErr w:type="spellStart"/>
      <w:r w:rsidRPr="008C331D">
        <w:rPr>
          <w:rFonts w:ascii="Times New Roman" w:hAnsi="Times New Roman"/>
          <w:szCs w:val="24"/>
        </w:rPr>
        <w:t>V</w:t>
      </w:r>
      <w:r w:rsidRPr="008C331D">
        <w:rPr>
          <w:rFonts w:ascii="Times New Roman" w:hAnsi="Times New Roman"/>
          <w:szCs w:val="24"/>
          <w:vertAlign w:val="subscript"/>
        </w:rPr>
        <w:t>esi</w:t>
      </w:r>
      <w:proofErr w:type="spellEnd"/>
      <w:r w:rsidRPr="008C331D">
        <w:rPr>
          <w:rFonts w:ascii="Times New Roman" w:hAnsi="Times New Roman"/>
          <w:szCs w:val="24"/>
        </w:rPr>
        <w:t>) and the corresponding average total organic compounds concentration (</w:t>
      </w:r>
      <w:proofErr w:type="spellStart"/>
      <w:r w:rsidRPr="008C331D">
        <w:rPr>
          <w:rFonts w:ascii="Times New Roman" w:hAnsi="Times New Roman"/>
          <w:szCs w:val="24"/>
        </w:rPr>
        <w:t>C</w:t>
      </w:r>
      <w:r w:rsidRPr="008C331D">
        <w:rPr>
          <w:rFonts w:ascii="Times New Roman" w:hAnsi="Times New Roman"/>
          <w:szCs w:val="24"/>
          <w:vertAlign w:val="subscript"/>
        </w:rPr>
        <w:t>ei</w:t>
      </w:r>
      <w:proofErr w:type="spellEnd"/>
      <w:r w:rsidRPr="008C331D">
        <w:rPr>
          <w:rFonts w:ascii="Times New Roman" w:hAnsi="Times New Roman"/>
          <w:szCs w:val="24"/>
        </w:rPr>
        <w:t>) shall be determined.  The sampling system response time shall be considered in determining the average total organic compounds concentration corresponding to the volume exhausted.</w:t>
      </w:r>
    </w:p>
    <w:p w:rsidR="005D6E25" w:rsidRDefault="005D6E25" w:rsidP="005D6E25">
      <w:pPr>
        <w:widowControl/>
        <w:autoSpaceDE w:val="0"/>
        <w:autoSpaceDN w:val="0"/>
        <w:adjustRightInd w:val="0"/>
        <w:jc w:val="both"/>
        <w:rPr>
          <w:rFonts w:ascii="Times New Roman" w:hAnsi="Times New Roman"/>
          <w:szCs w:val="24"/>
        </w:rPr>
      </w:pPr>
    </w:p>
    <w:p w:rsidR="005D6E25" w:rsidRPr="00C5643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768F3">
        <w:rPr>
          <w:rFonts w:ascii="Times New Roman" w:hAnsi="Times New Roman"/>
          <w:spacing w:val="-3"/>
          <w:szCs w:val="24"/>
        </w:rPr>
        <w:t>3</w:t>
      </w:r>
      <w:r w:rsidR="004868AD">
        <w:rPr>
          <w:rFonts w:ascii="Times New Roman" w:hAnsi="Times New Roman"/>
          <w:spacing w:val="-3"/>
          <w:szCs w:val="24"/>
        </w:rPr>
        <w:t>5</w:t>
      </w:r>
      <w:r w:rsidRPr="003768F3">
        <w:rPr>
          <w:rFonts w:ascii="Times New Roman" w:hAnsi="Times New Roman"/>
          <w:spacing w:val="-3"/>
          <w:szCs w:val="24"/>
        </w:rPr>
        <w:t>.</w:t>
      </w:r>
      <w:r w:rsidR="00DF278C">
        <w:rPr>
          <w:rFonts w:ascii="Times New Roman" w:hAnsi="Times New Roman"/>
          <w:spacing w:val="-3"/>
          <w:szCs w:val="24"/>
        </w:rPr>
        <w:t xml:space="preserve">  </w:t>
      </w:r>
      <w:r w:rsidR="00CB0C0D">
        <w:rPr>
          <w:rFonts w:ascii="Times New Roman" w:hAnsi="Times New Roman"/>
          <w:spacing w:val="-3"/>
          <w:szCs w:val="24"/>
        </w:rPr>
        <w:t xml:space="preserve"> </w:t>
      </w:r>
      <w:r w:rsidRPr="003768F3">
        <w:rPr>
          <w:rFonts w:ascii="Times New Roman" w:hAnsi="Times New Roman"/>
          <w:spacing w:val="-3"/>
          <w:szCs w:val="24"/>
        </w:rPr>
        <w:t xml:space="preserve">Immediately before the performance test specified in Specific Condition Nos. </w:t>
      </w:r>
      <w:r w:rsidR="004868AD">
        <w:rPr>
          <w:rFonts w:ascii="Times New Roman" w:hAnsi="Times New Roman"/>
          <w:spacing w:val="-3"/>
          <w:szCs w:val="24"/>
        </w:rPr>
        <w:t>33 and 34</w:t>
      </w:r>
      <w:r w:rsidRPr="003768F3">
        <w:rPr>
          <w:rFonts w:ascii="Times New Roman" w:hAnsi="Times New Roman"/>
          <w:spacing w:val="-3"/>
          <w:szCs w:val="24"/>
        </w:rPr>
        <w:t xml:space="preserve">, the </w:t>
      </w:r>
      <w:proofErr w:type="spellStart"/>
      <w:r w:rsidRPr="003768F3">
        <w:rPr>
          <w:rFonts w:ascii="Times New Roman" w:hAnsi="Times New Roman"/>
          <w:spacing w:val="-3"/>
          <w:szCs w:val="24"/>
        </w:rPr>
        <w:t>permittee</w:t>
      </w:r>
      <w:proofErr w:type="spellEnd"/>
      <w:r w:rsidRPr="003768F3">
        <w:rPr>
          <w:rFonts w:ascii="Times New Roman" w:hAnsi="Times New Roman"/>
          <w:spacing w:val="-3"/>
          <w:szCs w:val="24"/>
        </w:rPr>
        <w:t xml:space="preserve"> shall use EPA Method 21 </w:t>
      </w:r>
      <w:r w:rsidRPr="003768F3">
        <w:rPr>
          <w:rFonts w:ascii="Times New Roman" w:hAnsi="Times New Roman"/>
          <w:szCs w:val="24"/>
        </w:rPr>
        <w:t xml:space="preserve">to monitor for leakage of vapor all potential sources in the terminal's vapor collection system equipment while a gasoline tank truck is being loaded.  The owner or operator shall repair all leaks with readings of 10,000 ppm (as methane) or </w:t>
      </w:r>
      <w:r w:rsidRPr="00C5643A">
        <w:rPr>
          <w:rFonts w:ascii="Times New Roman" w:hAnsi="Times New Roman"/>
          <w:szCs w:val="24"/>
        </w:rPr>
        <w:t>greater before conducting the performance test</w:t>
      </w:r>
      <w:r w:rsidRPr="00C5643A">
        <w:rPr>
          <w:rFonts w:ascii="Times New Roman" w:hAnsi="Times New Roman"/>
          <w:spacing w:val="-3"/>
          <w:szCs w:val="24"/>
        </w:rPr>
        <w:t xml:space="preserve">.  </w:t>
      </w:r>
      <w:proofErr w:type="gramStart"/>
      <w:r w:rsidRPr="00C5643A">
        <w:rPr>
          <w:rFonts w:ascii="Times New Roman" w:hAnsi="Times New Roman"/>
          <w:spacing w:val="-3"/>
          <w:szCs w:val="24"/>
        </w:rPr>
        <w:t>[40 CFR 60.503(b) and Rule 62-4.070(3), F.A.C.]</w:t>
      </w:r>
      <w:proofErr w:type="gramEnd"/>
    </w:p>
    <w:p w:rsidR="005D6E25" w:rsidRPr="00C5643A"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432D5E"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5643A">
        <w:rPr>
          <w:rFonts w:ascii="Times New Roman" w:hAnsi="Times New Roman"/>
          <w:spacing w:val="-3"/>
          <w:szCs w:val="24"/>
        </w:rPr>
        <w:t>3</w:t>
      </w:r>
      <w:r w:rsidR="004868AD" w:rsidRPr="00C5643A">
        <w:rPr>
          <w:rFonts w:ascii="Times New Roman" w:hAnsi="Times New Roman"/>
          <w:spacing w:val="-3"/>
          <w:szCs w:val="24"/>
        </w:rPr>
        <w:t>6</w:t>
      </w:r>
      <w:r w:rsidR="00CB0C0D">
        <w:rPr>
          <w:rFonts w:ascii="Times New Roman" w:hAnsi="Times New Roman"/>
          <w:spacing w:val="-3"/>
          <w:szCs w:val="24"/>
        </w:rPr>
        <w:t xml:space="preserve">.  </w:t>
      </w:r>
      <w:r w:rsidRPr="00C5643A">
        <w:rPr>
          <w:rFonts w:ascii="Times New Roman" w:hAnsi="Times New Roman"/>
          <w:spacing w:val="-3"/>
          <w:szCs w:val="24"/>
        </w:rPr>
        <w:t xml:space="preserve">Compliance with the </w:t>
      </w:r>
      <w:r w:rsidR="000E5FC5" w:rsidRPr="00C5643A">
        <w:rPr>
          <w:rFonts w:ascii="Times New Roman" w:hAnsi="Times New Roman"/>
          <w:spacing w:val="-3"/>
          <w:szCs w:val="24"/>
        </w:rPr>
        <w:t>Specific Condition Nos. 22</w:t>
      </w:r>
      <w:r w:rsidRPr="00C5643A">
        <w:rPr>
          <w:rFonts w:ascii="Times New Roman" w:hAnsi="Times New Roman"/>
          <w:spacing w:val="-3"/>
          <w:szCs w:val="24"/>
        </w:rPr>
        <w:t>, 3</w:t>
      </w:r>
      <w:r w:rsidR="000E5FC5" w:rsidRPr="00C5643A">
        <w:rPr>
          <w:rFonts w:ascii="Times New Roman" w:hAnsi="Times New Roman"/>
          <w:spacing w:val="-3"/>
          <w:szCs w:val="24"/>
        </w:rPr>
        <w:t>3, 35</w:t>
      </w:r>
      <w:r w:rsidRPr="00C5643A">
        <w:rPr>
          <w:rFonts w:ascii="Times New Roman" w:hAnsi="Times New Roman"/>
          <w:spacing w:val="-3"/>
          <w:szCs w:val="24"/>
        </w:rPr>
        <w:t>, and 3</w:t>
      </w:r>
      <w:r w:rsidR="00C5643A" w:rsidRPr="00C5643A">
        <w:rPr>
          <w:rFonts w:ascii="Times New Roman" w:hAnsi="Times New Roman"/>
          <w:spacing w:val="-3"/>
          <w:szCs w:val="24"/>
        </w:rPr>
        <w:t>8</w:t>
      </w:r>
      <w:r w:rsidRPr="00C5643A">
        <w:rPr>
          <w:rFonts w:ascii="Times New Roman" w:hAnsi="Times New Roman"/>
          <w:spacing w:val="-3"/>
          <w:szCs w:val="24"/>
        </w:rPr>
        <w:t xml:space="preserve"> shall be determined using EPA Methods 2A or 2B as appropriate, 21, 25A or 25B, or 27 contained in 40 CFR 60, Appendix A and adopted by reference.  Test Methods 25A or 25B shall be conducted on the VRU and VCU.  The minimum </w:t>
      </w:r>
      <w:r w:rsidRPr="00C5643A">
        <w:rPr>
          <w:rFonts w:ascii="Times New Roman" w:hAnsi="Times New Roman"/>
          <w:spacing w:val="-3"/>
          <w:szCs w:val="24"/>
        </w:rPr>
        <w:lastRenderedPageBreak/>
        <w:t xml:space="preserve">requirements for stack sampling facilities, source sampling and reporting, shall be in accordance with Rule 62-297, </w:t>
      </w:r>
      <w:proofErr w:type="spellStart"/>
      <w:r w:rsidRPr="00C5643A">
        <w:rPr>
          <w:rFonts w:ascii="Times New Roman" w:hAnsi="Times New Roman"/>
          <w:spacing w:val="-3"/>
          <w:szCs w:val="24"/>
        </w:rPr>
        <w:t>F.A.C</w:t>
      </w:r>
      <w:proofErr w:type="spellEnd"/>
      <w:r w:rsidRPr="00C5643A">
        <w:rPr>
          <w:rFonts w:ascii="Times New Roman" w:hAnsi="Times New Roman"/>
          <w:spacing w:val="-3"/>
          <w:szCs w:val="24"/>
        </w:rPr>
        <w:t xml:space="preserve">., and 40 </w:t>
      </w:r>
      <w:proofErr w:type="spellStart"/>
      <w:r w:rsidRPr="00C5643A">
        <w:rPr>
          <w:rFonts w:ascii="Times New Roman" w:hAnsi="Times New Roman"/>
          <w:spacing w:val="-3"/>
          <w:szCs w:val="24"/>
        </w:rPr>
        <w:t>CFR</w:t>
      </w:r>
      <w:proofErr w:type="spellEnd"/>
      <w:r w:rsidRPr="00C5643A">
        <w:rPr>
          <w:rFonts w:ascii="Times New Roman" w:hAnsi="Times New Roman"/>
          <w:spacing w:val="-3"/>
          <w:szCs w:val="24"/>
        </w:rPr>
        <w:t xml:space="preserve"> 60, Appendix A.</w:t>
      </w:r>
      <w:r w:rsidR="00CB0C0D">
        <w:rPr>
          <w:rFonts w:ascii="Times New Roman" w:hAnsi="Times New Roman"/>
          <w:spacing w:val="-3"/>
          <w:szCs w:val="24"/>
        </w:rPr>
        <w:t xml:space="preserve">  </w:t>
      </w:r>
      <w:r w:rsidRPr="00C5643A">
        <w:rPr>
          <w:rFonts w:ascii="Times New Roman" w:hAnsi="Times New Roman"/>
          <w:spacing w:val="-3"/>
          <w:szCs w:val="24"/>
        </w:rPr>
        <w:t>[</w:t>
      </w:r>
      <w:r w:rsidR="00DF278C" w:rsidRPr="009538D9">
        <w:rPr>
          <w:rFonts w:ascii="Times New Roman" w:hAnsi="Times New Roman"/>
          <w:spacing w:val="-3"/>
          <w:szCs w:val="24"/>
        </w:rPr>
        <w:t xml:space="preserve">40 </w:t>
      </w:r>
      <w:proofErr w:type="spellStart"/>
      <w:r w:rsidR="00DF278C" w:rsidRPr="009538D9">
        <w:rPr>
          <w:rFonts w:ascii="Times New Roman" w:hAnsi="Times New Roman"/>
          <w:spacing w:val="-3"/>
          <w:szCs w:val="24"/>
        </w:rPr>
        <w:t>CFR</w:t>
      </w:r>
      <w:proofErr w:type="spellEnd"/>
      <w:r w:rsidR="00DF278C" w:rsidRPr="009538D9">
        <w:rPr>
          <w:rFonts w:ascii="Times New Roman" w:hAnsi="Times New Roman"/>
          <w:spacing w:val="-3"/>
          <w:szCs w:val="24"/>
        </w:rPr>
        <w:t xml:space="preserve"> 60.503(c</w:t>
      </w:r>
      <w:proofErr w:type="gramStart"/>
      <w:r w:rsidR="00DF278C" w:rsidRPr="009538D9">
        <w:rPr>
          <w:rFonts w:ascii="Times New Roman" w:hAnsi="Times New Roman"/>
          <w:spacing w:val="-3"/>
          <w:szCs w:val="24"/>
        </w:rPr>
        <w:t>)(</w:t>
      </w:r>
      <w:proofErr w:type="gramEnd"/>
      <w:r w:rsidR="00DF278C" w:rsidRPr="009538D9">
        <w:rPr>
          <w:rFonts w:ascii="Times New Roman" w:hAnsi="Times New Roman"/>
          <w:spacing w:val="-3"/>
          <w:szCs w:val="24"/>
        </w:rPr>
        <w:t>6)</w:t>
      </w:r>
      <w:r w:rsidR="00DF278C">
        <w:rPr>
          <w:rFonts w:ascii="Times New Roman" w:hAnsi="Times New Roman"/>
          <w:spacing w:val="-3"/>
          <w:szCs w:val="24"/>
        </w:rPr>
        <w:t xml:space="preserve">, </w:t>
      </w:r>
      <w:r w:rsidRPr="00C5643A">
        <w:rPr>
          <w:rFonts w:ascii="Times New Roman" w:hAnsi="Times New Roman"/>
          <w:spacing w:val="-3"/>
          <w:szCs w:val="24"/>
        </w:rPr>
        <w:t>Rule 62-4.070(3) and 62-297,</w:t>
      </w:r>
      <w:r>
        <w:rPr>
          <w:rFonts w:ascii="Times New Roman" w:hAnsi="Times New Roman"/>
          <w:spacing w:val="-3"/>
          <w:szCs w:val="24"/>
        </w:rPr>
        <w:t xml:space="preserve"> </w:t>
      </w:r>
      <w:r w:rsidRPr="009538D9">
        <w:rPr>
          <w:rFonts w:ascii="Times New Roman" w:hAnsi="Times New Roman"/>
          <w:spacing w:val="-3"/>
          <w:szCs w:val="24"/>
        </w:rPr>
        <w:t>F.A.C.]</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3</w:t>
      </w:r>
      <w:r w:rsidR="004B2847">
        <w:rPr>
          <w:rFonts w:ascii="Times New Roman" w:hAnsi="Times New Roman"/>
          <w:spacing w:val="-3"/>
          <w:szCs w:val="24"/>
        </w:rPr>
        <w:t>7</w:t>
      </w:r>
      <w:r w:rsidRPr="009538D9">
        <w:rPr>
          <w:rFonts w:ascii="Times New Roman" w:hAnsi="Times New Roman"/>
          <w:spacing w:val="-3"/>
          <w:szCs w:val="24"/>
        </w:rPr>
        <w:t>.</w:t>
      </w:r>
      <w:r w:rsidR="00DF278C">
        <w:rPr>
          <w:rFonts w:ascii="Times New Roman" w:hAnsi="Times New Roman"/>
          <w:spacing w:val="-3"/>
          <w:szCs w:val="24"/>
        </w:rPr>
        <w:t xml:space="preserve">  </w:t>
      </w:r>
      <w:r w:rsidRPr="009538D9">
        <w:rPr>
          <w:rFonts w:ascii="Times New Roman" w:hAnsi="Times New Roman"/>
          <w:spacing w:val="-3"/>
          <w:szCs w:val="24"/>
        </w:rPr>
        <w:t xml:space="preserve">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sidRPr="009538D9">
        <w:rPr>
          <w:rFonts w:ascii="Times New Roman" w:hAnsi="Times New Roman"/>
          <w:spacing w:val="-3"/>
          <w:szCs w:val="24"/>
        </w:rPr>
        <w:t>)(</w:t>
      </w:r>
      <w:proofErr w:type="gramEnd"/>
      <w:r w:rsidRPr="009538D9">
        <w:rPr>
          <w:rFonts w:ascii="Times New Roman" w:hAnsi="Times New Roman"/>
          <w:spacing w:val="-3"/>
          <w:szCs w:val="24"/>
        </w:rPr>
        <w:t>a)9., F.A.C.]</w:t>
      </w:r>
    </w:p>
    <w:p w:rsidR="001E55EE" w:rsidRPr="004E3A27" w:rsidRDefault="001E55EE"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4B2847"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38.</w:t>
      </w:r>
      <w:r w:rsidR="00DF278C">
        <w:rPr>
          <w:rFonts w:ascii="Times New Roman" w:hAnsi="Times New Roman"/>
          <w:spacing w:val="-3"/>
          <w:szCs w:val="24"/>
        </w:rPr>
        <w:t xml:space="preserve">  </w:t>
      </w:r>
      <w:r w:rsidR="005D6E25" w:rsidRPr="009538D9">
        <w:rPr>
          <w:rFonts w:ascii="Times New Roman" w:hAnsi="Times New Roman"/>
          <w:spacing w:val="-3"/>
          <w:szCs w:val="24"/>
        </w:rPr>
        <w:t xml:space="preserve">The tank truck vapor tightness documentation required in Specific </w:t>
      </w:r>
      <w:r w:rsidR="005D6E25" w:rsidRPr="007E4B89">
        <w:rPr>
          <w:rFonts w:ascii="Times New Roman" w:hAnsi="Times New Roman"/>
          <w:spacing w:val="-3"/>
          <w:szCs w:val="24"/>
        </w:rPr>
        <w:t xml:space="preserve">Condition No. </w:t>
      </w:r>
      <w:r>
        <w:rPr>
          <w:rFonts w:ascii="Times New Roman" w:hAnsi="Times New Roman"/>
          <w:spacing w:val="-3"/>
          <w:szCs w:val="24"/>
        </w:rPr>
        <w:t>23</w:t>
      </w:r>
      <w:r w:rsidR="005D6E25" w:rsidRPr="007E4B89">
        <w:rPr>
          <w:rFonts w:ascii="Times New Roman" w:hAnsi="Times New Roman"/>
          <w:spacing w:val="-3"/>
          <w:szCs w:val="24"/>
        </w:rPr>
        <w:t xml:space="preserve"> shall be</w:t>
      </w:r>
      <w:r w:rsidR="005D6E25" w:rsidRPr="009538D9">
        <w:rPr>
          <w:rFonts w:ascii="Times New Roman" w:hAnsi="Times New Roman"/>
          <w:spacing w:val="-3"/>
          <w:szCs w:val="24"/>
        </w:rPr>
        <w:t xml:space="preserve"> updated at least once per year to reflect current test results as determined by EPA Method 27.  This documentation shall include, as a minimum, the following.  The documentation shall be kept at the facility in a permanent form or at an off-site location provided that the terminal owner or operator is able to make a copy of the tank truck vapor tightness documentation (e.g., via facsimile from the off-site location) available for inspection during the course of the Agency’s site visit; otherwise, the owner or operator must make available a copy of the tank truck vapor tightness documentation to the inspector within a mutually agreeable timeframe:  [40 CFR 60.505(b) and (e) and Rule 62-4.070(3), F.A.C.]</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8F0087" w:rsidRDefault="005D6E25" w:rsidP="005D6E25">
      <w:pPr>
        <w:numPr>
          <w:ilvl w:val="0"/>
          <w:numId w:val="28"/>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 xml:space="preserve">Test Title: Gasoline delivery tank pressure test-EPA reference Method </w:t>
      </w:r>
      <w:r>
        <w:rPr>
          <w:rFonts w:ascii="Times New Roman" w:hAnsi="Times New Roman"/>
          <w:spacing w:val="-3"/>
          <w:szCs w:val="24"/>
        </w:rPr>
        <w:t>27</w:t>
      </w:r>
    </w:p>
    <w:p w:rsidR="005D6E25" w:rsidRPr="008F0087" w:rsidRDefault="005D6E25" w:rsidP="005D6E25">
      <w:pPr>
        <w:numPr>
          <w:ilvl w:val="0"/>
          <w:numId w:val="28"/>
        </w:numPr>
        <w:tabs>
          <w:tab w:val="left" w:pos="-720"/>
          <w:tab w:val="left" w:pos="0"/>
          <w:tab w:val="left" w:pos="9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Tank Owner and Address</w:t>
      </w:r>
    </w:p>
    <w:p w:rsidR="005D6E25" w:rsidRPr="008F0087" w:rsidRDefault="005D6E25" w:rsidP="005D6E25">
      <w:pPr>
        <w:numPr>
          <w:ilvl w:val="0"/>
          <w:numId w:val="28"/>
        </w:numPr>
        <w:tabs>
          <w:tab w:val="left" w:pos="-720"/>
          <w:tab w:val="left" w:pos="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Tank Identification Number</w:t>
      </w:r>
    </w:p>
    <w:p w:rsidR="005D6E25" w:rsidRPr="008F0087" w:rsidRDefault="005D6E25" w:rsidP="005D6E25">
      <w:pPr>
        <w:numPr>
          <w:ilvl w:val="0"/>
          <w:numId w:val="28"/>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Test Location</w:t>
      </w:r>
    </w:p>
    <w:p w:rsidR="005D6E25" w:rsidRPr="008F0087" w:rsidRDefault="005D6E25" w:rsidP="005D6E25">
      <w:pPr>
        <w:numPr>
          <w:ilvl w:val="0"/>
          <w:numId w:val="28"/>
        </w:numPr>
        <w:tabs>
          <w:tab w:val="left" w:pos="-720"/>
          <w:tab w:val="left" w:pos="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Date of Test</w:t>
      </w:r>
    </w:p>
    <w:p w:rsidR="005D6E25" w:rsidRPr="00CD17C4" w:rsidRDefault="005D6E25" w:rsidP="005D6E25">
      <w:pPr>
        <w:numPr>
          <w:ilvl w:val="0"/>
          <w:numId w:val="28"/>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Tester Name and Signature</w:t>
      </w:r>
    </w:p>
    <w:p w:rsidR="005D6E25" w:rsidRPr="008F0087" w:rsidRDefault="005D6E25" w:rsidP="005D6E25">
      <w:pPr>
        <w:numPr>
          <w:ilvl w:val="0"/>
          <w:numId w:val="28"/>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Witnessing Inspector (if any):  Name, Signature and Affiliation</w:t>
      </w:r>
    </w:p>
    <w:p w:rsidR="005D6E25" w:rsidRPr="0008659C" w:rsidRDefault="005D6E25" w:rsidP="005D6E25">
      <w:pPr>
        <w:numPr>
          <w:ilvl w:val="0"/>
          <w:numId w:val="28"/>
        </w:numPr>
        <w:tabs>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72"/>
        <w:jc w:val="both"/>
        <w:rPr>
          <w:rFonts w:ascii="Times New Roman" w:hAnsi="Times New Roman"/>
          <w:spacing w:val="-3"/>
          <w:szCs w:val="24"/>
        </w:rPr>
      </w:pPr>
      <w:r w:rsidRPr="008F0087">
        <w:rPr>
          <w:rFonts w:ascii="Times New Roman" w:hAnsi="Times New Roman"/>
          <w:spacing w:val="-3"/>
          <w:szCs w:val="24"/>
        </w:rPr>
        <w:t>Test Results: Actual pressure change in 5 minutes, mm of water (average for 2 runs</w:t>
      </w:r>
      <w:r>
        <w:rPr>
          <w:rFonts w:ascii="Times New Roman" w:hAnsi="Times New Roman"/>
          <w:spacing w:val="-3"/>
          <w:szCs w:val="24"/>
        </w:rPr>
        <w:t>)</w:t>
      </w:r>
    </w:p>
    <w:p w:rsidR="005D6E25" w:rsidRPr="008F0087" w:rsidRDefault="005D6E25" w:rsidP="005D6E25">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37630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3</w:t>
      </w:r>
      <w:r w:rsidR="004B2847">
        <w:rPr>
          <w:rFonts w:ascii="Times New Roman" w:hAnsi="Times New Roman"/>
          <w:spacing w:val="-3"/>
          <w:szCs w:val="24"/>
        </w:rPr>
        <w:t>9</w:t>
      </w:r>
      <w:r w:rsidRPr="009538D9">
        <w:rPr>
          <w:rFonts w:ascii="Times New Roman" w:hAnsi="Times New Roman"/>
          <w:spacing w:val="-3"/>
          <w:szCs w:val="24"/>
        </w:rPr>
        <w:t>.</w:t>
      </w:r>
      <w:r w:rsidR="00DF278C">
        <w:rPr>
          <w:rFonts w:ascii="Times New Roman" w:hAnsi="Times New Roman"/>
          <w:spacing w:val="-3"/>
          <w:szCs w:val="24"/>
        </w:rPr>
        <w:t xml:space="preserve">  </w:t>
      </w:r>
      <w:r w:rsidRPr="009538D9">
        <w:rPr>
          <w:rFonts w:ascii="Times New Roman" w:hAnsi="Times New Roman"/>
          <w:spacing w:val="-3"/>
          <w:szCs w:val="24"/>
        </w:rPr>
        <w:t xml:space="preserve">The </w:t>
      </w:r>
      <w:proofErr w:type="spellStart"/>
      <w:r w:rsidRPr="005457D3">
        <w:rPr>
          <w:rFonts w:ascii="Times New Roman" w:hAnsi="Times New Roman"/>
          <w:spacing w:val="-3"/>
          <w:szCs w:val="24"/>
        </w:rPr>
        <w:t>permittee</w:t>
      </w:r>
      <w:proofErr w:type="spellEnd"/>
      <w:r w:rsidRPr="005457D3">
        <w:rPr>
          <w:rFonts w:ascii="Times New Roman" w:hAnsi="Times New Roman"/>
          <w:spacing w:val="-3"/>
          <w:szCs w:val="24"/>
        </w:rPr>
        <w:t xml:space="preserve"> shall maintain records of each monthly leak inspection required by Specific Condition No. 3</w:t>
      </w:r>
      <w:r w:rsidR="004B2847">
        <w:rPr>
          <w:rFonts w:ascii="Times New Roman" w:hAnsi="Times New Roman"/>
          <w:spacing w:val="-3"/>
          <w:szCs w:val="24"/>
        </w:rPr>
        <w:t>2</w:t>
      </w:r>
      <w:r w:rsidRPr="005457D3">
        <w:rPr>
          <w:rFonts w:ascii="Times New Roman" w:hAnsi="Times New Roman"/>
          <w:spacing w:val="-3"/>
          <w:szCs w:val="24"/>
        </w:rPr>
        <w:t xml:space="preserve"> for at least three (3) years and shall include, as a minimum, the following. </w:t>
      </w:r>
      <w:r w:rsidRPr="005457D3">
        <w:rPr>
          <w:rFonts w:ascii="Times New Roman" w:hAnsi="Times New Roman"/>
          <w:spacing w:val="-3"/>
        </w:rPr>
        <w:t xml:space="preserve"> The records shall be made </w:t>
      </w:r>
      <w:r w:rsidRPr="005457D3">
        <w:rPr>
          <w:rFonts w:ascii="Times New Roman" w:hAnsi="Times New Roman"/>
          <w:spacing w:val="-3"/>
          <w:szCs w:val="24"/>
        </w:rPr>
        <w:t>available</w:t>
      </w:r>
      <w:r w:rsidRPr="009538D9">
        <w:rPr>
          <w:rFonts w:ascii="Times New Roman" w:hAnsi="Times New Roman"/>
          <w:spacing w:val="-3"/>
          <w:szCs w:val="24"/>
        </w:rPr>
        <w:t xml:space="preserve"> to the Environmental Protection Commission of Hillsborough County, state, or federal air pollution agency upon request:  [40 CFR 60.505(c) and Rules 62-4.070(3) and 62-4.160(14) F.A.C.]</w:t>
      </w:r>
    </w:p>
    <w:p w:rsidR="005D6E25" w:rsidRPr="0037630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376305" w:rsidRDefault="005D6E25" w:rsidP="005D6E25">
      <w:pPr>
        <w:numPr>
          <w:ilvl w:val="0"/>
          <w:numId w:val="29"/>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Date of Inspection</w:t>
      </w:r>
    </w:p>
    <w:p w:rsidR="005D6E25" w:rsidRPr="00376305" w:rsidRDefault="005D6E25" w:rsidP="005D6E25">
      <w:pPr>
        <w:numPr>
          <w:ilvl w:val="0"/>
          <w:numId w:val="29"/>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Areas where leak inspection was performed</w:t>
      </w:r>
    </w:p>
    <w:p w:rsidR="005D6E25" w:rsidRPr="00376305" w:rsidRDefault="005D6E25" w:rsidP="005D6E25">
      <w:pPr>
        <w:numPr>
          <w:ilvl w:val="0"/>
          <w:numId w:val="29"/>
        </w:num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Findings</w:t>
      </w:r>
      <w:r w:rsidRPr="00376305">
        <w:rPr>
          <w:rFonts w:ascii="Times New Roman" w:hAnsi="Times New Roman"/>
          <w:szCs w:val="24"/>
        </w:rPr>
        <w:t xml:space="preserve"> (may indicate no leaks discovered; or location, nature, and severity of each leak)</w:t>
      </w:r>
    </w:p>
    <w:p w:rsidR="005D6E25" w:rsidRPr="00376305" w:rsidRDefault="005D6E25" w:rsidP="005D6E25">
      <w:pPr>
        <w:numPr>
          <w:ilvl w:val="0"/>
          <w:numId w:val="29"/>
        </w:num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Leak Determination Method</w:t>
      </w:r>
    </w:p>
    <w:p w:rsidR="005D6E25" w:rsidRPr="00376305" w:rsidRDefault="005D6E25" w:rsidP="005D6E25">
      <w:pPr>
        <w:numPr>
          <w:ilvl w:val="0"/>
          <w:numId w:val="29"/>
        </w:num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Corrective Action (Date each leak repair of; Reasons for repair interval in excess of 25 days)</w:t>
      </w:r>
    </w:p>
    <w:p w:rsidR="005D6E25" w:rsidRPr="008F0087" w:rsidRDefault="005D6E25" w:rsidP="005D6E25">
      <w:pPr>
        <w:numPr>
          <w:ilvl w:val="0"/>
          <w:numId w:val="29"/>
        </w:numPr>
        <w:tabs>
          <w:tab w:val="left" w:pos="-72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72"/>
        <w:jc w:val="both"/>
        <w:rPr>
          <w:rFonts w:ascii="Times New Roman" w:hAnsi="Times New Roman"/>
          <w:spacing w:val="-3"/>
          <w:szCs w:val="24"/>
        </w:rPr>
      </w:pPr>
      <w:r w:rsidRPr="00376305">
        <w:rPr>
          <w:rFonts w:ascii="Times New Roman" w:hAnsi="Times New Roman"/>
          <w:spacing w:val="-3"/>
          <w:szCs w:val="24"/>
        </w:rPr>
        <w:t>Inspector Name</w:t>
      </w:r>
      <w:r w:rsidRPr="008F0087">
        <w:rPr>
          <w:rFonts w:ascii="Times New Roman" w:hAnsi="Times New Roman"/>
          <w:spacing w:val="-3"/>
          <w:szCs w:val="24"/>
        </w:rPr>
        <w:t xml:space="preserve"> and Signature</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4B2847" w:rsidP="005D6E25">
      <w:pPr>
        <w:tabs>
          <w:tab w:val="left" w:pos="-72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B0C4D">
        <w:rPr>
          <w:rFonts w:ascii="Times New Roman" w:hAnsi="Times New Roman"/>
          <w:spacing w:val="-3"/>
          <w:szCs w:val="24"/>
        </w:rPr>
        <w:t>40</w:t>
      </w:r>
      <w:r w:rsidR="005D6E25" w:rsidRPr="001B0C4D">
        <w:rPr>
          <w:rFonts w:ascii="Times New Roman" w:hAnsi="Times New Roman"/>
          <w:spacing w:val="-3"/>
          <w:szCs w:val="24"/>
        </w:rPr>
        <w:t>.</w:t>
      </w:r>
      <w:r w:rsidR="00DF278C">
        <w:rPr>
          <w:rFonts w:ascii="Times New Roman" w:hAnsi="Times New Roman"/>
          <w:spacing w:val="-3"/>
          <w:szCs w:val="24"/>
        </w:rPr>
        <w:t xml:space="preserve">  </w:t>
      </w:r>
      <w:r w:rsidR="005D6E25" w:rsidRPr="001B0C4D">
        <w:rPr>
          <w:rFonts w:ascii="Times New Roman" w:hAnsi="Times New Roman"/>
          <w:spacing w:val="-3"/>
          <w:szCs w:val="24"/>
        </w:rPr>
        <w:t>Compliance with Specific Condition Nos. 22, 3</w:t>
      </w:r>
      <w:r w:rsidR="001B0C4D" w:rsidRPr="001B0C4D">
        <w:rPr>
          <w:rFonts w:ascii="Times New Roman" w:hAnsi="Times New Roman"/>
          <w:spacing w:val="-3"/>
          <w:szCs w:val="24"/>
        </w:rPr>
        <w:t>1</w:t>
      </w:r>
      <w:r w:rsidR="005D6E25" w:rsidRPr="001B0C4D">
        <w:rPr>
          <w:rFonts w:ascii="Times New Roman" w:hAnsi="Times New Roman"/>
          <w:spacing w:val="-3"/>
          <w:szCs w:val="24"/>
        </w:rPr>
        <w:t>, and 3</w:t>
      </w:r>
      <w:r w:rsidR="001B0C4D" w:rsidRPr="001B0C4D">
        <w:rPr>
          <w:rFonts w:ascii="Times New Roman" w:hAnsi="Times New Roman"/>
          <w:spacing w:val="-3"/>
          <w:szCs w:val="24"/>
        </w:rPr>
        <w:t>2</w:t>
      </w:r>
      <w:r w:rsidR="005D6E25" w:rsidRPr="001B0C4D">
        <w:rPr>
          <w:rFonts w:ascii="Times New Roman" w:hAnsi="Times New Roman"/>
          <w:spacing w:val="-3"/>
          <w:szCs w:val="24"/>
        </w:rPr>
        <w:t xml:space="preserve"> shall be demonstrated through the use of a daily and monthly recordkeeping system.  </w:t>
      </w:r>
      <w:r w:rsidR="005D6E25" w:rsidRPr="001B0C4D">
        <w:rPr>
          <w:rFonts w:ascii="Times New Roman" w:hAnsi="Times New Roman"/>
          <w:spacing w:val="-3"/>
        </w:rPr>
        <w:t xml:space="preserve">The records shall be made available to the Environmental Protection Commission of Hillsborough County, state, or federal air pollution agency upon request and </w:t>
      </w:r>
      <w:r w:rsidR="005D6E25" w:rsidRPr="001B0C4D">
        <w:rPr>
          <w:rFonts w:ascii="Times New Roman" w:hAnsi="Times New Roman"/>
          <w:spacing w:val="-3"/>
        </w:rPr>
        <w:lastRenderedPageBreak/>
        <w:t>shall remain onsite for at least three (3) years.  The records shall include, but not limited to, the following:</w:t>
      </w:r>
      <w:r w:rsidR="005D6E25" w:rsidRPr="001B0C4D">
        <w:rPr>
          <w:rFonts w:ascii="Times New Roman" w:hAnsi="Times New Roman"/>
          <w:spacing w:val="-3"/>
          <w:szCs w:val="24"/>
        </w:rPr>
        <w:t xml:space="preserve">  [40 CFR 60.505(f), Rule 62-4.070(3) and 62-4.160(14), F.A</w:t>
      </w:r>
      <w:r w:rsidR="005D6E25" w:rsidRPr="009538D9">
        <w:rPr>
          <w:rFonts w:ascii="Times New Roman" w:hAnsi="Times New Roman"/>
          <w:spacing w:val="-3"/>
          <w:szCs w:val="24"/>
        </w:rPr>
        <w:t>.C. and Permit No. 0570083-016-AC]</w:t>
      </w:r>
    </w:p>
    <w:p w:rsidR="005D6E25" w:rsidRPr="008F0087" w:rsidRDefault="005D6E25" w:rsidP="005D6E25">
      <w:pPr>
        <w:tabs>
          <w:tab w:val="left" w:pos="-72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Day, </w:t>
      </w:r>
      <w:r w:rsidRPr="003F1C64">
        <w:rPr>
          <w:rFonts w:ascii="Times New Roman" w:hAnsi="Times New Roman"/>
          <w:spacing w:val="-3"/>
          <w:szCs w:val="24"/>
        </w:rPr>
        <w:t>Month, Year</w:t>
      </w:r>
    </w:p>
    <w:p w:rsidR="005D6E25"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Monthly a</w:t>
      </w:r>
      <w:r w:rsidRPr="003F1C64">
        <w:rPr>
          <w:rFonts w:ascii="Times New Roman" w:hAnsi="Times New Roman"/>
          <w:spacing w:val="-3"/>
          <w:szCs w:val="24"/>
        </w:rPr>
        <w:t>mount</w:t>
      </w:r>
      <w:r>
        <w:rPr>
          <w:rFonts w:ascii="Times New Roman" w:hAnsi="Times New Roman"/>
          <w:spacing w:val="-3"/>
          <w:szCs w:val="24"/>
        </w:rPr>
        <w:t xml:space="preserve"> and type</w:t>
      </w:r>
      <w:r w:rsidRPr="003F1C64">
        <w:rPr>
          <w:rFonts w:ascii="Times New Roman" w:hAnsi="Times New Roman"/>
          <w:spacing w:val="-3"/>
          <w:szCs w:val="24"/>
        </w:rPr>
        <w:t xml:space="preserve"> of VOL loaded into trucks</w:t>
      </w:r>
      <w:r>
        <w:rPr>
          <w:rFonts w:ascii="Times New Roman" w:hAnsi="Times New Roman"/>
          <w:spacing w:val="-3"/>
          <w:szCs w:val="24"/>
        </w:rPr>
        <w:t xml:space="preserve"> at the truck loading rack and at the denatured ethanol station</w:t>
      </w:r>
      <w:r w:rsidRPr="003F1C64">
        <w:rPr>
          <w:rFonts w:ascii="Times New Roman" w:hAnsi="Times New Roman"/>
          <w:spacing w:val="-3"/>
          <w:szCs w:val="24"/>
        </w:rPr>
        <w:t>, (gallons)</w:t>
      </w:r>
    </w:p>
    <w:p w:rsidR="005D6E25" w:rsidRPr="00EC7936"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C7936">
        <w:rPr>
          <w:rFonts w:ascii="Times New Roman" w:hAnsi="Times New Roman"/>
          <w:spacing w:val="-3"/>
          <w:szCs w:val="24"/>
        </w:rPr>
        <w:t>Record the hours of operation for the VCU</w:t>
      </w:r>
    </w:p>
    <w:p w:rsidR="005D6E25" w:rsidRPr="00EC7936"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C7936">
        <w:rPr>
          <w:rFonts w:ascii="Times New Roman" w:hAnsi="Times New Roman"/>
          <w:spacing w:val="-3"/>
          <w:szCs w:val="24"/>
        </w:rPr>
        <w:t>Twelve month rolling total of B)</w:t>
      </w:r>
      <w:r w:rsidR="00C70CEC">
        <w:rPr>
          <w:rFonts w:ascii="Times New Roman" w:hAnsi="Times New Roman"/>
          <w:spacing w:val="-3"/>
          <w:szCs w:val="24"/>
        </w:rPr>
        <w:t xml:space="preserve"> </w:t>
      </w:r>
      <w:r>
        <w:rPr>
          <w:rFonts w:ascii="Times New Roman" w:hAnsi="Times New Roman"/>
          <w:spacing w:val="-3"/>
          <w:szCs w:val="24"/>
        </w:rPr>
        <w:t xml:space="preserve">and </w:t>
      </w:r>
      <w:r w:rsidR="00C70CEC">
        <w:rPr>
          <w:rFonts w:ascii="Times New Roman" w:hAnsi="Times New Roman"/>
          <w:spacing w:val="-3"/>
          <w:szCs w:val="24"/>
        </w:rPr>
        <w:t>C</w:t>
      </w:r>
      <w:r>
        <w:rPr>
          <w:rFonts w:ascii="Times New Roman" w:hAnsi="Times New Roman"/>
          <w:spacing w:val="-3"/>
          <w:szCs w:val="24"/>
        </w:rPr>
        <w:t>)</w:t>
      </w:r>
      <w:r w:rsidRPr="00EC7936">
        <w:rPr>
          <w:rFonts w:ascii="Times New Roman" w:hAnsi="Times New Roman"/>
          <w:spacing w:val="-3"/>
          <w:szCs w:val="24"/>
        </w:rPr>
        <w:t xml:space="preserve"> above</w:t>
      </w:r>
    </w:p>
    <w:p w:rsidR="005D6E25"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Record weekly the maximum vacuum pressure reached at each VRU carbon bed during the regeneration cycle.</w:t>
      </w:r>
    </w:p>
    <w:p w:rsidR="005D6E25"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Record weekly the temperature of each VRU carbon bed (</w:t>
      </w:r>
      <w:r>
        <w:rPr>
          <w:rFonts w:ascii="Arial" w:hAnsi="Arial" w:cs="Arial"/>
          <w:spacing w:val="-3"/>
          <w:szCs w:val="24"/>
        </w:rPr>
        <w:t>º</w:t>
      </w:r>
      <w:r>
        <w:rPr>
          <w:rFonts w:ascii="Times New Roman" w:hAnsi="Times New Roman"/>
          <w:spacing w:val="-3"/>
          <w:szCs w:val="24"/>
        </w:rPr>
        <w:t>F)</w:t>
      </w:r>
      <w:r w:rsidR="002E5549">
        <w:rPr>
          <w:rFonts w:ascii="Times New Roman" w:hAnsi="Times New Roman"/>
          <w:spacing w:val="-3"/>
          <w:szCs w:val="24"/>
        </w:rPr>
        <w:t>.</w:t>
      </w:r>
    </w:p>
    <w:p w:rsidR="005D6E25" w:rsidRDefault="005D6E25" w:rsidP="005D6E25">
      <w:pPr>
        <w:numPr>
          <w:ilvl w:val="0"/>
          <w:numId w:val="33"/>
        </w:numPr>
        <w:tabs>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 xml:space="preserve">Record all incidents where the maximum vacuum for the carbon beds is below the </w:t>
      </w:r>
      <w:r w:rsidRPr="00E97F37">
        <w:rPr>
          <w:rFonts w:ascii="Times New Roman" w:hAnsi="Times New Roman"/>
          <w:spacing w:val="-3"/>
          <w:szCs w:val="24"/>
        </w:rPr>
        <w:t>26 inches mercury</w:t>
      </w:r>
      <w:r>
        <w:rPr>
          <w:rFonts w:ascii="Times New Roman" w:hAnsi="Times New Roman"/>
          <w:spacing w:val="-3"/>
          <w:szCs w:val="24"/>
        </w:rPr>
        <w:t xml:space="preserve"> or the maximum average vacuum pressure obtained during the most recent annual compliance stack test</w:t>
      </w:r>
      <w:r w:rsidRPr="00E97F37">
        <w:rPr>
          <w:rFonts w:ascii="Times New Roman" w:hAnsi="Times New Roman"/>
          <w:spacing w:val="-3"/>
          <w:szCs w:val="24"/>
        </w:rPr>
        <w:t>.</w:t>
      </w:r>
    </w:p>
    <w:p w:rsidR="005D6E25" w:rsidRDefault="005D6E25" w:rsidP="005D6E25">
      <w:pPr>
        <w:numPr>
          <w:ilvl w:val="0"/>
          <w:numId w:val="33"/>
        </w:numPr>
        <w:tabs>
          <w:tab w:val="left" w:pos="-720"/>
          <w:tab w:val="left" w:pos="720"/>
          <w:tab w:val="left" w:pos="117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Record all incidents where the carbon beds’ temperature is higher than 130°F</w:t>
      </w:r>
      <w:r w:rsidRPr="00E97F37">
        <w:rPr>
          <w:rFonts w:ascii="Times New Roman" w:hAnsi="Times New Roman"/>
          <w:spacing w:val="-3"/>
          <w:szCs w:val="24"/>
        </w:rPr>
        <w:t xml:space="preserve"> or 10% above the </w:t>
      </w:r>
      <w:r w:rsidRPr="00227766">
        <w:rPr>
          <w:rFonts w:ascii="Times New Roman" w:hAnsi="Times New Roman"/>
          <w:spacing w:val="-3"/>
          <w:szCs w:val="24"/>
        </w:rPr>
        <w:t>operating temperature recorded during the last successful compliance test.</w:t>
      </w:r>
    </w:p>
    <w:p w:rsidR="005D6E25" w:rsidRPr="009360D8" w:rsidRDefault="005D6E25" w:rsidP="005D6E25">
      <w:pPr>
        <w:numPr>
          <w:ilvl w:val="0"/>
          <w:numId w:val="33"/>
        </w:numPr>
        <w:tabs>
          <w:tab w:val="left" w:pos="-720"/>
          <w:tab w:val="left" w:pos="720"/>
          <w:tab w:val="left" w:pos="117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360D8">
        <w:rPr>
          <w:rFonts w:ascii="Times New Roman" w:hAnsi="Times New Roman"/>
          <w:spacing w:val="-3"/>
          <w:szCs w:val="24"/>
        </w:rPr>
        <w:t>Records of inspections and preventative maintenance performed on the VRU and VCU.</w:t>
      </w:r>
    </w:p>
    <w:p w:rsidR="005D6E25" w:rsidRPr="00551942" w:rsidRDefault="005D6E25" w:rsidP="005D6E25">
      <w:pPr>
        <w:numPr>
          <w:ilvl w:val="0"/>
          <w:numId w:val="33"/>
        </w:numPr>
        <w:tabs>
          <w:tab w:val="left" w:pos="-72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104941">
        <w:rPr>
          <w:rFonts w:ascii="Times New Roman" w:hAnsi="Times New Roman"/>
          <w:szCs w:val="24"/>
        </w:rPr>
        <w:t xml:space="preserve">Records of all replacements or additions of components </w:t>
      </w:r>
      <w:r w:rsidRPr="00551942">
        <w:rPr>
          <w:rFonts w:ascii="Times New Roman" w:hAnsi="Times New Roman"/>
          <w:szCs w:val="24"/>
        </w:rPr>
        <w:t xml:space="preserve">performed on </w:t>
      </w:r>
      <w:r w:rsidR="002E5549">
        <w:rPr>
          <w:rFonts w:ascii="Times New Roman" w:hAnsi="Times New Roman"/>
          <w:szCs w:val="24"/>
        </w:rPr>
        <w:t>the</w:t>
      </w:r>
      <w:r w:rsidRPr="00551942">
        <w:rPr>
          <w:rFonts w:ascii="Times New Roman" w:hAnsi="Times New Roman"/>
          <w:szCs w:val="24"/>
        </w:rPr>
        <w:t xml:space="preserve"> VRU and VCU</w:t>
      </w:r>
      <w:r w:rsidR="00E94B6B">
        <w:rPr>
          <w:rFonts w:ascii="Times New Roman" w:hAnsi="Times New Roman"/>
          <w:szCs w:val="24"/>
        </w:rPr>
        <w:t>.</w:t>
      </w:r>
      <w:r w:rsidRPr="00551942">
        <w:rPr>
          <w:rFonts w:ascii="Times New Roman" w:hAnsi="Times New Roman"/>
          <w:szCs w:val="24"/>
        </w:rPr>
        <w:t xml:space="preserve"> </w:t>
      </w:r>
    </w:p>
    <w:p w:rsidR="005D6E25" w:rsidRDefault="005D6E25" w:rsidP="005D6E25">
      <w:pPr>
        <w:numPr>
          <w:ilvl w:val="0"/>
          <w:numId w:val="33"/>
        </w:numPr>
        <w:tabs>
          <w:tab w:val="left" w:pos="-72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551942">
        <w:rPr>
          <w:rFonts w:ascii="Times New Roman" w:hAnsi="Times New Roman"/>
          <w:spacing w:val="-3"/>
          <w:szCs w:val="24"/>
        </w:rPr>
        <w:t xml:space="preserve">Records of the monthly leak detection inspections required by Specific </w:t>
      </w:r>
      <w:r w:rsidRPr="00246D1F">
        <w:rPr>
          <w:rFonts w:ascii="Times New Roman" w:hAnsi="Times New Roman"/>
          <w:spacing w:val="-3"/>
          <w:szCs w:val="24"/>
        </w:rPr>
        <w:t>Condition No. 3</w:t>
      </w:r>
      <w:r w:rsidR="0080699E">
        <w:rPr>
          <w:rFonts w:ascii="Times New Roman" w:hAnsi="Times New Roman"/>
          <w:spacing w:val="-3"/>
          <w:szCs w:val="24"/>
        </w:rPr>
        <w:t>2</w:t>
      </w:r>
      <w:r w:rsidRPr="00246D1F">
        <w:rPr>
          <w:rFonts w:ascii="Times New Roman" w:hAnsi="Times New Roman"/>
          <w:spacing w:val="-3"/>
          <w:szCs w:val="24"/>
        </w:rPr>
        <w:t>.</w:t>
      </w:r>
    </w:p>
    <w:p w:rsidR="005D6E25" w:rsidRPr="00551942" w:rsidRDefault="005D6E25" w:rsidP="005D6E25">
      <w:pPr>
        <w:tabs>
          <w:tab w:val="left" w:pos="-720"/>
          <w:tab w:val="left" w:pos="720"/>
          <w:tab w:val="left" w:pos="1152"/>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pStyle w:val="Default"/>
        <w:jc w:val="both"/>
        <w:rPr>
          <w:b/>
          <w:spacing w:val="-3"/>
          <w:u w:val="single"/>
        </w:rPr>
      </w:pPr>
      <w:r w:rsidRPr="003744F3">
        <w:rPr>
          <w:spacing w:val="-3"/>
        </w:rPr>
        <w:t>4</w:t>
      </w:r>
      <w:r w:rsidR="005D0B40">
        <w:rPr>
          <w:spacing w:val="-3"/>
        </w:rPr>
        <w:t>1</w:t>
      </w:r>
      <w:r w:rsidRPr="003744F3">
        <w:rPr>
          <w:spacing w:val="-3"/>
        </w:rPr>
        <w:t>.</w:t>
      </w:r>
      <w:r w:rsidR="00AD3234">
        <w:rPr>
          <w:spacing w:val="-3"/>
        </w:rPr>
        <w:t xml:space="preserve">  </w:t>
      </w:r>
      <w:r w:rsidRPr="003744F3">
        <w:t xml:space="preserve">Excess emissions resulting from startup, shutdown or malfunction of any emissions unit shall be permitted providing best operational practices to minimize emissions are adhered to and the duration of excess emissions shall be minimized but in no case exceed two hours in any 24 hour period unless specifically authorized by the </w:t>
      </w:r>
      <w:r>
        <w:t xml:space="preserve">Environmental Protection Commission of Hillsborough County for longer duration.  </w:t>
      </w:r>
      <w:r w:rsidRPr="003744F3">
        <w:t xml:space="preserve">Excess emissions which are caused entirely or in part by poor maintenance, poor operation, or any other </w:t>
      </w:r>
      <w:r w:rsidRPr="009538D9">
        <w:t xml:space="preserve">equipment or process failure which may reasonably be prevented during startup, shutdown, or malfunction shall be prohibited.  </w:t>
      </w:r>
      <w:r w:rsidRPr="009538D9">
        <w:rPr>
          <w:spacing w:val="-3"/>
        </w:rPr>
        <w:t xml:space="preserve">[Rule 62-210.700(1) and (4), F.A.C. and Permit No. 0570083-016-AC]  </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AD3234" w:rsidRDefault="005D6E25" w:rsidP="005D6E25">
      <w:pPr>
        <w:pStyle w:val="BodyText3"/>
        <w:spacing w:after="0"/>
        <w:jc w:val="both"/>
        <w:rPr>
          <w:rFonts w:ascii="Times New Roman" w:hAnsi="Times New Roman"/>
          <w:spacing w:val="-3"/>
          <w:sz w:val="24"/>
          <w:szCs w:val="24"/>
        </w:rPr>
      </w:pPr>
      <w:r w:rsidRPr="009538D9">
        <w:rPr>
          <w:rFonts w:ascii="Times New Roman" w:hAnsi="Times New Roman"/>
          <w:sz w:val="24"/>
          <w:szCs w:val="24"/>
        </w:rPr>
        <w:t>4</w:t>
      </w:r>
      <w:r w:rsidR="005D0B40">
        <w:rPr>
          <w:rFonts w:ascii="Times New Roman" w:hAnsi="Times New Roman"/>
          <w:sz w:val="24"/>
          <w:szCs w:val="24"/>
        </w:rPr>
        <w:t>2</w:t>
      </w:r>
      <w:r w:rsidRPr="009538D9">
        <w:rPr>
          <w:rFonts w:ascii="Times New Roman" w:hAnsi="Times New Roman"/>
          <w:sz w:val="24"/>
          <w:szCs w:val="24"/>
        </w:rPr>
        <w:t>.</w:t>
      </w:r>
      <w:r w:rsidR="00AD3234">
        <w:rPr>
          <w:rFonts w:ascii="Times New Roman" w:hAnsi="Times New Roman"/>
          <w:sz w:val="24"/>
          <w:szCs w:val="24"/>
        </w:rPr>
        <w:t xml:space="preserve">  </w:t>
      </w:r>
      <w:r w:rsidRPr="009538D9">
        <w:rPr>
          <w:rFonts w:ascii="Times New Roman" w:hAnsi="Times New Roman"/>
          <w:spacing w:val="-3"/>
          <w:sz w:val="24"/>
          <w:szCs w:val="24"/>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5D6E25" w:rsidRPr="009538D9" w:rsidRDefault="005D6E25" w:rsidP="005D6E25">
      <w:pPr>
        <w:pStyle w:val="BodyText3"/>
        <w:spacing w:after="0"/>
        <w:jc w:val="both"/>
        <w:rPr>
          <w:rFonts w:ascii="Times New Roman" w:hAnsi="Times New Roman"/>
          <w:spacing w:val="-3"/>
          <w:sz w:val="24"/>
          <w:szCs w:val="24"/>
        </w:rPr>
      </w:pPr>
      <w:r w:rsidRPr="009538D9">
        <w:rPr>
          <w:rFonts w:ascii="Times New Roman" w:hAnsi="Times New Roman"/>
          <w:spacing w:val="-3"/>
          <w:sz w:val="24"/>
          <w:szCs w:val="24"/>
        </w:rPr>
        <w:t xml:space="preserve">[Rules </w:t>
      </w:r>
      <w:r w:rsidR="00AD3234" w:rsidRPr="009538D9">
        <w:rPr>
          <w:rFonts w:ascii="Times New Roman" w:hAnsi="Times New Roman"/>
          <w:spacing w:val="-3"/>
          <w:sz w:val="24"/>
          <w:szCs w:val="24"/>
        </w:rPr>
        <w:t>62-4.070(3)</w:t>
      </w:r>
      <w:r w:rsidR="00AD3234">
        <w:rPr>
          <w:rFonts w:ascii="Times New Roman" w:hAnsi="Times New Roman"/>
          <w:spacing w:val="-3"/>
          <w:sz w:val="24"/>
          <w:szCs w:val="24"/>
        </w:rPr>
        <w:t xml:space="preserve"> and </w:t>
      </w:r>
      <w:r w:rsidRPr="009538D9">
        <w:rPr>
          <w:rFonts w:ascii="Times New Roman" w:hAnsi="Times New Roman"/>
          <w:spacing w:val="-3"/>
          <w:sz w:val="24"/>
          <w:szCs w:val="24"/>
        </w:rPr>
        <w:t>62-297.310(7</w:t>
      </w:r>
      <w:proofErr w:type="gramStart"/>
      <w:r w:rsidRPr="009538D9">
        <w:rPr>
          <w:rFonts w:ascii="Times New Roman" w:hAnsi="Times New Roman"/>
          <w:spacing w:val="-3"/>
          <w:sz w:val="24"/>
          <w:szCs w:val="24"/>
        </w:rPr>
        <w:t>)(</w:t>
      </w:r>
      <w:proofErr w:type="gramEnd"/>
      <w:r w:rsidRPr="009538D9">
        <w:rPr>
          <w:rFonts w:ascii="Times New Roman" w:hAnsi="Times New Roman"/>
          <w:spacing w:val="-3"/>
          <w:sz w:val="24"/>
          <w:szCs w:val="24"/>
        </w:rPr>
        <w:t>b), F.A.C.]</w:t>
      </w:r>
    </w:p>
    <w:p w:rsidR="005D6E25" w:rsidRPr="009538D9" w:rsidRDefault="005D6E25" w:rsidP="005D6E25">
      <w:pPr>
        <w:pStyle w:val="BodyText3"/>
        <w:spacing w:after="0"/>
        <w:jc w:val="both"/>
        <w:rPr>
          <w:rFonts w:ascii="Times New Roman" w:hAnsi="Times New Roman"/>
          <w:spacing w:val="-3"/>
          <w:sz w:val="24"/>
          <w:szCs w:val="24"/>
        </w:rPr>
      </w:pP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9538D9">
        <w:rPr>
          <w:rFonts w:ascii="Times New Roman" w:hAnsi="Times New Roman"/>
          <w:spacing w:val="-3"/>
          <w:szCs w:val="24"/>
        </w:rPr>
        <w:t>4</w:t>
      </w:r>
      <w:r w:rsidR="005D0B40">
        <w:rPr>
          <w:rFonts w:ascii="Times New Roman" w:hAnsi="Times New Roman"/>
          <w:spacing w:val="-3"/>
          <w:szCs w:val="24"/>
        </w:rPr>
        <w:t>3</w:t>
      </w:r>
      <w:r w:rsidRPr="009538D9">
        <w:rPr>
          <w:rFonts w:ascii="Times New Roman" w:hAnsi="Times New Roman"/>
          <w:spacing w:val="-3"/>
          <w:szCs w:val="24"/>
        </w:rPr>
        <w:t>.</w:t>
      </w:r>
      <w:r w:rsidR="00AD3234">
        <w:rPr>
          <w:rFonts w:ascii="Times New Roman" w:hAnsi="Times New Roman"/>
          <w:spacing w:val="-3"/>
          <w:szCs w:val="24"/>
        </w:rPr>
        <w:t xml:space="preserve">  </w:t>
      </w:r>
      <w:r w:rsidRPr="009538D9">
        <w:rPr>
          <w:rFonts w:ascii="Times New Roman" w:hAnsi="Times New Roman"/>
          <w:szCs w:val="24"/>
        </w:rPr>
        <w:t xml:space="preserve">Submit to the Environmental Protection Commission of Hillsborough County each calendar year on or before April </w:t>
      </w:r>
      <w:proofErr w:type="gramStart"/>
      <w:r w:rsidRPr="009538D9">
        <w:rPr>
          <w:rFonts w:ascii="Times New Roman" w:hAnsi="Times New Roman"/>
          <w:szCs w:val="24"/>
        </w:rPr>
        <w:t>1,</w:t>
      </w:r>
      <w:proofErr w:type="gramEnd"/>
      <w:r w:rsidRPr="009538D9">
        <w:rPr>
          <w:rFonts w:ascii="Times New Roman" w:hAnsi="Times New Roman"/>
          <w:szCs w:val="24"/>
        </w:rPr>
        <w:t xml:space="preserve"> completed DEP Form 62-210.900(5), "Annual Operating Report for Air Pollutant Emitting Facility", for the preceding calendar year.  [Rule 62-210.370(3</w:t>
      </w:r>
      <w:proofErr w:type="gramStart"/>
      <w:r w:rsidRPr="009538D9">
        <w:rPr>
          <w:rFonts w:ascii="Times New Roman" w:hAnsi="Times New Roman"/>
          <w:szCs w:val="24"/>
        </w:rPr>
        <w:t>)(</w:t>
      </w:r>
      <w:proofErr w:type="gramEnd"/>
      <w:r w:rsidRPr="009538D9">
        <w:rPr>
          <w:rFonts w:ascii="Times New Roman" w:hAnsi="Times New Roman"/>
          <w:szCs w:val="24"/>
        </w:rPr>
        <w:t>c)., F.A.C.]</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4</w:t>
      </w:r>
      <w:r w:rsidR="005D0B40">
        <w:rPr>
          <w:rFonts w:ascii="Times New Roman" w:hAnsi="Times New Roman"/>
          <w:spacing w:val="-3"/>
          <w:szCs w:val="24"/>
        </w:rPr>
        <w:t>4</w:t>
      </w:r>
      <w:r w:rsidRPr="009538D9">
        <w:rPr>
          <w:rFonts w:ascii="Times New Roman" w:hAnsi="Times New Roman"/>
          <w:spacing w:val="-3"/>
          <w:szCs w:val="24"/>
        </w:rPr>
        <w:t>.</w:t>
      </w:r>
      <w:r w:rsidR="00AD3234">
        <w:rPr>
          <w:rFonts w:ascii="Times New Roman" w:hAnsi="Times New Roman"/>
          <w:spacing w:val="-3"/>
          <w:szCs w:val="24"/>
        </w:rPr>
        <w:t xml:space="preserve">  </w:t>
      </w:r>
      <w:r w:rsidRPr="009538D9">
        <w:rPr>
          <w:rFonts w:ascii="Times New Roman" w:hAnsi="Times New Roman"/>
          <w:spacing w:val="-3"/>
          <w:szCs w:val="24"/>
        </w:rPr>
        <w:t xml:space="preserve">All reasonable precautions shall be taken to prevent and control generation of unconfined emissions of </w:t>
      </w:r>
      <w:r w:rsidRPr="009538D9">
        <w:rPr>
          <w:rFonts w:ascii="Times New Roman" w:hAnsi="Times New Roman"/>
          <w:spacing w:val="-3"/>
          <w:szCs w:val="24"/>
        </w:rPr>
        <w:lastRenderedPageBreak/>
        <w:t>particulate matter in accordance with the provision in Rule 62-296.320, F.A.C.  These provisions are applicable to any source, including, but not limited to, vehicular movement, transportation of materials, construction, alteration, demolition or wrecking, or industrial related activities such as loading, unloading, storing and handling.  [Rule 62-296.320(4</w:t>
      </w:r>
      <w:proofErr w:type="gramStart"/>
      <w:r w:rsidRPr="009538D9">
        <w:rPr>
          <w:rFonts w:ascii="Times New Roman" w:hAnsi="Times New Roman"/>
          <w:spacing w:val="-3"/>
          <w:szCs w:val="24"/>
        </w:rPr>
        <w:t>)(</w:t>
      </w:r>
      <w:proofErr w:type="gramEnd"/>
      <w:r w:rsidRPr="009538D9">
        <w:rPr>
          <w:rFonts w:ascii="Times New Roman" w:hAnsi="Times New Roman"/>
          <w:spacing w:val="-3"/>
          <w:szCs w:val="24"/>
        </w:rPr>
        <w:t>c), F.A.C.]</w:t>
      </w:r>
    </w:p>
    <w:p w:rsidR="005D6E25" w:rsidRPr="008F0087"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4</w:t>
      </w:r>
      <w:r w:rsidR="005D0B40">
        <w:rPr>
          <w:rFonts w:ascii="Times New Roman" w:hAnsi="Times New Roman"/>
          <w:spacing w:val="-3"/>
          <w:szCs w:val="24"/>
        </w:rPr>
        <w:t>5</w:t>
      </w:r>
      <w:r w:rsidRPr="009538D9">
        <w:rPr>
          <w:rFonts w:ascii="Times New Roman" w:hAnsi="Times New Roman"/>
          <w:spacing w:val="-3"/>
          <w:szCs w:val="24"/>
        </w:rPr>
        <w:t>.</w:t>
      </w:r>
      <w:r w:rsidR="00AD3234">
        <w:rPr>
          <w:rFonts w:ascii="Times New Roman" w:hAnsi="Times New Roman"/>
          <w:spacing w:val="-3"/>
          <w:szCs w:val="24"/>
        </w:rPr>
        <w:t xml:space="preserve">  </w:t>
      </w:r>
      <w:r w:rsidRPr="009538D9">
        <w:rPr>
          <w:rFonts w:ascii="Times New Roman" w:hAnsi="Times New Roman"/>
          <w:spacing w:val="-3"/>
          <w:szCs w:val="24"/>
        </w:rPr>
        <w:t xml:space="preserve">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62-296.320(1)(a), F.A.C.]</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numPr>
          <w:ilvl w:val="0"/>
          <w:numId w:val="30"/>
        </w:numPr>
        <w:tabs>
          <w:tab w:val="clear" w:pos="648"/>
          <w:tab w:val="left" w:pos="-720"/>
          <w:tab w:val="left" w:pos="0"/>
          <w:tab w:val="left" w:pos="720"/>
          <w:tab w:val="num"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260" w:hanging="630"/>
        <w:jc w:val="both"/>
        <w:rPr>
          <w:rFonts w:ascii="Times New Roman" w:hAnsi="Times New Roman"/>
          <w:spacing w:val="-3"/>
          <w:szCs w:val="24"/>
        </w:rPr>
      </w:pPr>
      <w:r w:rsidRPr="009538D9">
        <w:rPr>
          <w:rFonts w:ascii="Times New Roman" w:hAnsi="Times New Roman"/>
          <w:spacing w:val="-3"/>
          <w:szCs w:val="24"/>
        </w:rPr>
        <w:t>Maintain tightly fitting cover, lids, etc. on all containers when they are not being handled,                  tapped, etc.</w:t>
      </w:r>
    </w:p>
    <w:p w:rsidR="005D6E25" w:rsidRPr="009538D9" w:rsidRDefault="005D6E25" w:rsidP="005D6E25">
      <w:pPr>
        <w:numPr>
          <w:ilvl w:val="0"/>
          <w:numId w:val="30"/>
        </w:numPr>
        <w:tabs>
          <w:tab w:val="clear" w:pos="648"/>
          <w:tab w:val="left" w:pos="-720"/>
          <w:tab w:val="left" w:pos="0"/>
          <w:tab w:val="left" w:pos="720"/>
          <w:tab w:val="num"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260" w:hanging="630"/>
        <w:jc w:val="both"/>
        <w:rPr>
          <w:rFonts w:ascii="Times New Roman" w:hAnsi="Times New Roman"/>
          <w:spacing w:val="-3"/>
          <w:szCs w:val="24"/>
        </w:rPr>
      </w:pPr>
      <w:r w:rsidRPr="009538D9">
        <w:rPr>
          <w:rFonts w:ascii="Times New Roman" w:hAnsi="Times New Roman"/>
          <w:spacing w:val="-3"/>
          <w:szCs w:val="24"/>
        </w:rPr>
        <w:t>Where possible and practical procure/fabricate a tightly fitting cover for any open trough,                   basin, etc. of VOC so that it can be covered when not in use.</w:t>
      </w:r>
    </w:p>
    <w:p w:rsidR="005D6E25" w:rsidRPr="009538D9" w:rsidRDefault="005D6E25" w:rsidP="005D6E25">
      <w:pPr>
        <w:numPr>
          <w:ilvl w:val="0"/>
          <w:numId w:val="30"/>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9538D9">
        <w:rPr>
          <w:rFonts w:ascii="Times New Roman" w:hAnsi="Times New Roman"/>
          <w:spacing w:val="-3"/>
          <w:szCs w:val="24"/>
        </w:rPr>
        <w:t>Immediately attend to all spill/waste as appropriate.</w:t>
      </w:r>
    </w:p>
    <w:p w:rsidR="005D6E25" w:rsidRPr="009538D9" w:rsidRDefault="005D6E25" w:rsidP="005D6E2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bookmarkStart w:id="1" w:name="OLE_LINK4"/>
      <w:bookmarkEnd w:id="1"/>
      <w:r w:rsidRPr="009538D9">
        <w:rPr>
          <w:rFonts w:ascii="Times New Roman" w:hAnsi="Times New Roman"/>
          <w:spacing w:val="-3"/>
          <w:szCs w:val="24"/>
        </w:rPr>
        <w:t>4</w:t>
      </w:r>
      <w:r w:rsidR="005D0B40">
        <w:rPr>
          <w:rFonts w:ascii="Times New Roman" w:hAnsi="Times New Roman"/>
          <w:spacing w:val="-3"/>
          <w:szCs w:val="24"/>
        </w:rPr>
        <w:t>6</w:t>
      </w:r>
      <w:r w:rsidRPr="009538D9">
        <w:rPr>
          <w:rFonts w:ascii="Times New Roman" w:hAnsi="Times New Roman"/>
          <w:spacing w:val="-3"/>
          <w:szCs w:val="24"/>
        </w:rPr>
        <w:t>.</w:t>
      </w:r>
      <w:r w:rsidR="00AD3234">
        <w:rPr>
          <w:rFonts w:ascii="Times New Roman" w:hAnsi="Times New Roman"/>
          <w:spacing w:val="-3"/>
          <w:szCs w:val="24"/>
        </w:rPr>
        <w:t xml:space="preserve">  </w:t>
      </w:r>
      <w:r w:rsidRPr="009538D9">
        <w:rPr>
          <w:rFonts w:ascii="Times New Roman" w:hAnsi="Times New Roman"/>
          <w:spacing w:val="-3"/>
          <w:szCs w:val="24"/>
        </w:rPr>
        <w:t xml:space="preserve">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w:t>
      </w:r>
      <w:proofErr w:type="spellStart"/>
      <w:r w:rsidRPr="009538D9">
        <w:rPr>
          <w:rFonts w:ascii="Times New Roman" w:hAnsi="Times New Roman"/>
          <w:spacing w:val="-3"/>
          <w:szCs w:val="24"/>
        </w:rPr>
        <w:t>F.A.C</w:t>
      </w:r>
      <w:proofErr w:type="spellEnd"/>
      <w:r w:rsidRPr="009538D9">
        <w:rPr>
          <w:rFonts w:ascii="Times New Roman" w:hAnsi="Times New Roman"/>
          <w:spacing w:val="-3"/>
          <w:szCs w:val="24"/>
        </w:rPr>
        <w:t xml:space="preserve">., </w:t>
      </w:r>
      <w:proofErr w:type="gramStart"/>
      <w:r w:rsidRPr="009538D9">
        <w:rPr>
          <w:rFonts w:ascii="Times New Roman" w:hAnsi="Times New Roman"/>
          <w:spacing w:val="-3"/>
          <w:szCs w:val="24"/>
        </w:rPr>
        <w:t>Modification</w:t>
      </w:r>
      <w:proofErr w:type="gramEnd"/>
      <w:r w:rsidRPr="009538D9">
        <w:rPr>
          <w:rFonts w:ascii="Times New Roman" w:hAnsi="Times New Roman"/>
          <w:spacing w:val="-3"/>
          <w:szCs w:val="24"/>
        </w:rPr>
        <w:t>.  The changes do not include normal maintenance, but may include, and are not limited to, the following, and may also require prior authorization before implementation: [40 CFR 60.15 and Rules 62-210.300 and 62-4.070(3), F.A.C.]</w:t>
      </w:r>
    </w:p>
    <w:p w:rsidR="005D6E25" w:rsidRPr="009538D9" w:rsidRDefault="005D6E25" w:rsidP="005D6E2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numPr>
          <w:ilvl w:val="0"/>
          <w:numId w:val="31"/>
        </w:numPr>
        <w:tabs>
          <w:tab w:val="left" w:pos="-720"/>
          <w:tab w:val="left" w:pos="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9538D9">
        <w:rPr>
          <w:rFonts w:ascii="Times New Roman" w:hAnsi="Times New Roman"/>
          <w:spacing w:val="-3"/>
          <w:szCs w:val="24"/>
        </w:rPr>
        <w:t>Alteration or replacement* of any equipment or major component of such equipment.</w:t>
      </w:r>
    </w:p>
    <w:p w:rsidR="005D6E25" w:rsidRPr="008F0087" w:rsidRDefault="005D6E25" w:rsidP="005D6E25">
      <w:pPr>
        <w:numPr>
          <w:ilvl w:val="0"/>
          <w:numId w:val="31"/>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9538D9">
        <w:rPr>
          <w:rFonts w:ascii="Times New Roman" w:hAnsi="Times New Roman"/>
          <w:spacing w:val="-3"/>
          <w:szCs w:val="24"/>
        </w:rPr>
        <w:t>Installation or addition</w:t>
      </w:r>
      <w:r w:rsidRPr="008F0087">
        <w:rPr>
          <w:rFonts w:ascii="Times New Roman" w:hAnsi="Times New Roman"/>
          <w:spacing w:val="-3"/>
          <w:szCs w:val="24"/>
        </w:rPr>
        <w:t xml:space="preserve"> of any equipment which is a source of air pollution.</w:t>
      </w:r>
    </w:p>
    <w:p w:rsidR="005D6E25" w:rsidRPr="008F0087" w:rsidRDefault="005D6E25" w:rsidP="005D6E25">
      <w:pPr>
        <w:numPr>
          <w:ilvl w:val="0"/>
          <w:numId w:val="31"/>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8F0087">
        <w:rPr>
          <w:rFonts w:ascii="Times New Roman" w:hAnsi="Times New Roman"/>
          <w:spacing w:val="-3"/>
          <w:szCs w:val="24"/>
        </w:rPr>
        <w:t>Increasing facility wide throughput or increasing</w:t>
      </w:r>
      <w:r>
        <w:rPr>
          <w:rFonts w:ascii="Times New Roman" w:hAnsi="Times New Roman"/>
          <w:spacing w:val="-3"/>
          <w:szCs w:val="24"/>
        </w:rPr>
        <w:t xml:space="preserve"> the</w:t>
      </w:r>
      <w:r w:rsidRPr="008F0087">
        <w:rPr>
          <w:rFonts w:ascii="Times New Roman" w:hAnsi="Times New Roman"/>
          <w:spacing w:val="-3"/>
          <w:szCs w:val="24"/>
        </w:rPr>
        <w:t xml:space="preserve"> loading rack throughput.</w:t>
      </w:r>
    </w:p>
    <w:p w:rsidR="005D6E25" w:rsidRPr="008F0087" w:rsidRDefault="005D6E25" w:rsidP="005D6E25">
      <w:pPr>
        <w:numPr>
          <w:ilvl w:val="0"/>
          <w:numId w:val="31"/>
        </w:numPr>
        <w:tabs>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8"/>
        <w:jc w:val="both"/>
        <w:rPr>
          <w:rFonts w:ascii="Times New Roman" w:hAnsi="Times New Roman"/>
          <w:spacing w:val="-3"/>
          <w:szCs w:val="24"/>
        </w:rPr>
      </w:pPr>
      <w:r w:rsidRPr="008F0087">
        <w:rPr>
          <w:rFonts w:ascii="Times New Roman" w:hAnsi="Times New Roman"/>
          <w:spacing w:val="-3"/>
          <w:szCs w:val="24"/>
        </w:rPr>
        <w:t>Installing an additional loading arm or storage tank.</w:t>
      </w:r>
    </w:p>
    <w:p w:rsidR="005D6E25" w:rsidRDefault="005D6E25"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pacing w:val="-3"/>
          <w:szCs w:val="24"/>
        </w:rPr>
      </w:pPr>
    </w:p>
    <w:p w:rsidR="005D6E25" w:rsidRPr="009538D9" w:rsidRDefault="005D6E25"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rFonts w:ascii="Times New Roman" w:hAnsi="Times New Roman"/>
          <w:spacing w:val="-3"/>
          <w:szCs w:val="24"/>
        </w:rPr>
      </w:pPr>
      <w:r w:rsidRPr="009538D9">
        <w:rPr>
          <w:rFonts w:ascii="Times New Roman" w:hAnsi="Times New Roman"/>
          <w:spacing w:val="-3"/>
          <w:szCs w:val="24"/>
        </w:rPr>
        <w:t>*Not applicable to routine maintenance, repair, or replacement of component parts of an emission unit.  The cost of replacement of component parts in an emissions unit shall count toward the fixed capital cost for reconstruction.</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9538D9">
        <w:rPr>
          <w:rFonts w:ascii="Times New Roman" w:hAnsi="Times New Roman"/>
          <w:spacing w:val="-3"/>
          <w:szCs w:val="24"/>
        </w:rPr>
        <w:t>4</w:t>
      </w:r>
      <w:r w:rsidR="005D0B40">
        <w:rPr>
          <w:rFonts w:ascii="Times New Roman" w:hAnsi="Times New Roman"/>
          <w:spacing w:val="-3"/>
          <w:szCs w:val="24"/>
        </w:rPr>
        <w:t>7.</w:t>
      </w:r>
      <w:r w:rsidR="00AD3234">
        <w:rPr>
          <w:rFonts w:ascii="Times New Roman" w:hAnsi="Times New Roman"/>
          <w:spacing w:val="-3"/>
          <w:szCs w:val="24"/>
        </w:rPr>
        <w:t xml:space="preserve">  </w:t>
      </w:r>
      <w:r w:rsidRPr="009538D9">
        <w:rPr>
          <w:rFonts w:ascii="Times New Roman" w:hAnsi="Times New Roman"/>
          <w:spacing w:val="-3"/>
          <w:szCs w:val="24"/>
        </w:rPr>
        <w:t xml:space="preserve">If 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w:t>
      </w:r>
      <w:r w:rsidR="00CB0C0D">
        <w:rPr>
          <w:rFonts w:ascii="Times New Roman" w:hAnsi="Times New Roman"/>
          <w:spacing w:val="-3"/>
          <w:szCs w:val="24"/>
        </w:rPr>
        <w:t xml:space="preserve">  </w:t>
      </w:r>
      <w:r w:rsidRPr="009538D9">
        <w:rPr>
          <w:rFonts w:ascii="Times New Roman" w:hAnsi="Times New Roman"/>
          <w:spacing w:val="-3"/>
          <w:szCs w:val="24"/>
        </w:rPr>
        <w:t xml:space="preserve">[Rule 62-4.120, </w:t>
      </w:r>
      <w:proofErr w:type="spellStart"/>
      <w:r w:rsidRPr="009538D9">
        <w:rPr>
          <w:rFonts w:ascii="Times New Roman" w:hAnsi="Times New Roman"/>
          <w:spacing w:val="-3"/>
          <w:szCs w:val="24"/>
        </w:rPr>
        <w:t>F.A.C</w:t>
      </w:r>
      <w:proofErr w:type="spellEnd"/>
      <w:r w:rsidRPr="009538D9">
        <w:rPr>
          <w:rFonts w:ascii="Times New Roman" w:hAnsi="Times New Roman"/>
          <w:spacing w:val="-3"/>
          <w:szCs w:val="24"/>
        </w:rPr>
        <w:t>.]</w:t>
      </w:r>
    </w:p>
    <w:p w:rsidR="005D6E25" w:rsidRPr="009538D9" w:rsidRDefault="005D6E25"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5D6E25" w:rsidRDefault="005D6E25"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538D9">
        <w:rPr>
          <w:rFonts w:ascii="Times New Roman" w:hAnsi="Times New Roman"/>
          <w:spacing w:val="-3"/>
          <w:szCs w:val="24"/>
        </w:rPr>
        <w:t>4</w:t>
      </w:r>
      <w:r w:rsidR="005D0B40">
        <w:rPr>
          <w:rFonts w:ascii="Times New Roman" w:hAnsi="Times New Roman"/>
          <w:spacing w:val="-3"/>
          <w:szCs w:val="24"/>
        </w:rPr>
        <w:t>8</w:t>
      </w:r>
      <w:r w:rsidRPr="009538D9">
        <w:rPr>
          <w:rFonts w:ascii="Times New Roman" w:hAnsi="Times New Roman"/>
          <w:spacing w:val="-3"/>
          <w:szCs w:val="24"/>
        </w:rPr>
        <w:t>.</w:t>
      </w:r>
      <w:r w:rsidR="00AD3234">
        <w:rPr>
          <w:rFonts w:ascii="Times New Roman" w:hAnsi="Times New Roman"/>
          <w:spacing w:val="-3"/>
          <w:szCs w:val="24"/>
        </w:rPr>
        <w:t xml:space="preserve">  </w:t>
      </w:r>
      <w:r w:rsidRPr="009538D9">
        <w:rPr>
          <w:rFonts w:ascii="Times New Roman" w:hAnsi="Times New Roman"/>
          <w:spacing w:val="-3"/>
          <w:szCs w:val="24"/>
        </w:rPr>
        <w:t xml:space="preserve">Prior to sixty days before the expiration of this operating permit, the </w:t>
      </w:r>
      <w:proofErr w:type="spellStart"/>
      <w:r w:rsidRPr="009538D9">
        <w:rPr>
          <w:rFonts w:ascii="Times New Roman" w:hAnsi="Times New Roman"/>
          <w:spacing w:val="-3"/>
          <w:szCs w:val="24"/>
        </w:rPr>
        <w:t>permittee</w:t>
      </w:r>
      <w:proofErr w:type="spellEnd"/>
      <w:r w:rsidRPr="009538D9">
        <w:rPr>
          <w:rFonts w:ascii="Times New Roman" w:hAnsi="Times New Roman"/>
          <w:spacing w:val="-3"/>
          <w:szCs w:val="24"/>
        </w:rPr>
        <w:t xml:space="preserve"> shall apply for a renewal of the permit using the current version of the permit renewal application form along with the proper fee.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w:t>
      </w:r>
      <w:r w:rsidRPr="009538D9">
        <w:rPr>
          <w:rFonts w:ascii="Times New Roman" w:hAnsi="Times New Roman"/>
          <w:spacing w:val="-3"/>
          <w:szCs w:val="24"/>
        </w:rPr>
        <w:lastRenderedPageBreak/>
        <w:t>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5D0B40" w:rsidRDefault="005D0B40"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78A4" w:rsidRDefault="007178A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178A4" w:rsidRDefault="007178A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HILLSBOROUGH COUNTY</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2524C2" w:rsidSect="00F051DE">
          <w:headerReference w:type="default" r:id="rId16"/>
          <w:endnotePr>
            <w:numFmt w:val="decimal"/>
          </w:endnotePr>
          <w:pgSz w:w="12240" w:h="15840"/>
          <w:pgMar w:top="1440" w:right="1080" w:bottom="720" w:left="1080" w:header="1440" w:footer="345" w:gutter="0"/>
          <w:pgNumType w:start="4"/>
          <w:cols w:space="720"/>
          <w:noEndnote/>
        </w:sect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524C2" w:rsidRPr="00723582" w:rsidRDefault="002524C2" w:rsidP="002524C2">
      <w:pPr>
        <w:jc w:val="center"/>
        <w:rPr>
          <w:rFonts w:ascii="Times New Roman" w:hAnsi="Times New Roman"/>
          <w:b/>
        </w:rPr>
      </w:pPr>
    </w:p>
    <w:p w:rsidR="002524C2" w:rsidRPr="00723582" w:rsidRDefault="002524C2" w:rsidP="002524C2">
      <w:pPr>
        <w:jc w:val="center"/>
        <w:rPr>
          <w:rFonts w:ascii="Times New Roman" w:hAnsi="Times New Roman"/>
        </w:rPr>
      </w:pPr>
    </w:p>
    <w:p w:rsidR="002524C2" w:rsidRPr="00723582" w:rsidRDefault="002524C2" w:rsidP="002524C2">
      <w:pPr>
        <w:jc w:val="center"/>
        <w:rPr>
          <w:rFonts w:ascii="Times New Roman" w:hAnsi="Times New Roman"/>
        </w:rPr>
      </w:pPr>
    </w:p>
    <w:p w:rsidR="002524C2" w:rsidRDefault="002524C2" w:rsidP="00820AB1">
      <w:pPr>
        <w:rPr>
          <w:rFonts w:ascii="Times New Roman" w:hAnsi="Times New Roman"/>
        </w:rPr>
      </w:pPr>
    </w:p>
    <w:p w:rsidR="00E34B79" w:rsidRDefault="00E34B79" w:rsidP="002524C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p>
    <w:sectPr w:rsidR="00E34B79" w:rsidSect="002B3E9A">
      <w:headerReference w:type="default" r:id="rId17"/>
      <w:footerReference w:type="default" r:id="rId18"/>
      <w:endnotePr>
        <w:numFmt w:val="decimal"/>
      </w:endnotePr>
      <w:pgSz w:w="12240" w:h="15840"/>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56E" w:rsidRDefault="0058756E">
      <w:pPr>
        <w:spacing w:line="20" w:lineRule="exact"/>
      </w:pPr>
    </w:p>
  </w:endnote>
  <w:endnote w:type="continuationSeparator" w:id="0">
    <w:p w:rsidR="0058756E" w:rsidRDefault="0058756E">
      <w:r>
        <w:t xml:space="preserve"> </w:t>
      </w:r>
    </w:p>
  </w:endnote>
  <w:endnote w:type="continuationNotice" w:id="1">
    <w:p w:rsidR="0058756E" w:rsidRDefault="0058756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56E" w:rsidRDefault="0058756E">
    <w:pPr>
      <w:pStyle w:val="Footer"/>
      <w:rPr>
        <w:rFonts w:ascii="Times New Roman" w:hAnsi="Times New Roman"/>
        <w:szCs w:val="24"/>
      </w:rPr>
    </w:pPr>
  </w:p>
  <w:p w:rsidR="0058756E" w:rsidRDefault="0058756E">
    <w:pPr>
      <w:pStyle w:val="Footer"/>
    </w:pPr>
  </w:p>
  <w:p w:rsidR="0058756E" w:rsidRDefault="0058756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56E" w:rsidRDefault="0058756E">
    <w:pPr>
      <w:pStyle w:val="Footer"/>
      <w:rPr>
        <w:rFonts w:ascii="Times New Roman" w:hAnsi="Times New Roman"/>
        <w:szCs w:val="24"/>
      </w:rPr>
    </w:pPr>
  </w:p>
  <w:p w:rsidR="0058756E" w:rsidRDefault="0058756E">
    <w:pPr>
      <w:pStyle w:val="Footer"/>
      <w:rPr>
        <w:b/>
        <w:szCs w:val="24"/>
      </w:rPr>
    </w:pPr>
    <w:r w:rsidRPr="001322CE">
      <w:rPr>
        <w:rFonts w:ascii="Times New Roman" w:hAnsi="Times New Roman"/>
        <w:szCs w:val="24"/>
      </w:rPr>
      <w:t xml:space="preserve">Page </w:t>
    </w:r>
    <w:r w:rsidRPr="001322CE">
      <w:rPr>
        <w:rFonts w:ascii="Times New Roman" w:hAnsi="Times New Roman"/>
        <w:szCs w:val="24"/>
      </w:rPr>
      <w:fldChar w:fldCharType="begin"/>
    </w:r>
    <w:r w:rsidRPr="001322CE">
      <w:rPr>
        <w:rFonts w:ascii="Times New Roman" w:hAnsi="Times New Roman"/>
        <w:szCs w:val="24"/>
      </w:rPr>
      <w:instrText xml:space="preserve"> PAGE </w:instrText>
    </w:r>
    <w:r w:rsidRPr="001322CE">
      <w:rPr>
        <w:rFonts w:ascii="Times New Roman" w:hAnsi="Times New Roman"/>
        <w:szCs w:val="24"/>
      </w:rPr>
      <w:fldChar w:fldCharType="separate"/>
    </w:r>
    <w:r w:rsidR="00F417AC">
      <w:rPr>
        <w:rFonts w:ascii="Times New Roman" w:hAnsi="Times New Roman"/>
        <w:noProof/>
        <w:szCs w:val="24"/>
      </w:rPr>
      <w:t>18</w:t>
    </w:r>
    <w:r w:rsidRPr="001322CE">
      <w:rPr>
        <w:rFonts w:ascii="Times New Roman" w:hAnsi="Times New Roman"/>
        <w:szCs w:val="24"/>
      </w:rPr>
      <w:fldChar w:fldCharType="end"/>
    </w:r>
    <w:r w:rsidRPr="001322CE">
      <w:rPr>
        <w:rFonts w:ascii="Times New Roman" w:hAnsi="Times New Roman"/>
        <w:szCs w:val="24"/>
      </w:rPr>
      <w:t xml:space="preserve"> of </w:t>
    </w:r>
    <w:r>
      <w:rPr>
        <w:rFonts w:ascii="Times New Roman" w:hAnsi="Times New Roman"/>
        <w:szCs w:val="24"/>
      </w:rPr>
      <w:t>18</w:t>
    </w:r>
  </w:p>
  <w:p w:rsidR="0058756E" w:rsidRDefault="0058756E">
    <w:pPr>
      <w:pStyle w:val="Footer"/>
    </w:pPr>
  </w:p>
  <w:p w:rsidR="0058756E" w:rsidRDefault="0058756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56E" w:rsidRDefault="0058756E">
    <w:pPr>
      <w:spacing w:before="140" w:line="100" w:lineRule="exact"/>
      <w:rPr>
        <w:sz w:val="10"/>
      </w:rPr>
    </w:pPr>
  </w:p>
  <w:p w:rsidR="0058756E" w:rsidRPr="00182809" w:rsidRDefault="0058756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56E" w:rsidRDefault="0058756E">
      <w:r>
        <w:separator/>
      </w:r>
    </w:p>
  </w:footnote>
  <w:footnote w:type="continuationSeparator" w:id="0">
    <w:p w:rsidR="0058756E" w:rsidRDefault="00587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56E" w:rsidRPr="00566DF4" w:rsidRDefault="0058756E" w:rsidP="00566DF4">
    <w:pPr>
      <w:pStyle w:val="Header"/>
      <w:rPr>
        <w:rFonts w:ascii="Times New Roman" w:hAnsi="Times New Roman"/>
      </w:rPr>
    </w:pPr>
    <w:r w:rsidRPr="00566DF4">
      <w:rPr>
        <w:rFonts w:ascii="Times New Roman" w:hAnsi="Times New Roman"/>
      </w:rPr>
      <w:t xml:space="preserve">Buckeye Terminals, LLC               </w:t>
    </w:r>
    <w:r w:rsidRPr="00566DF4">
      <w:rPr>
        <w:rFonts w:ascii="Times New Roman" w:hAnsi="Times New Roman"/>
      </w:rPr>
      <w:tab/>
      <w:t xml:space="preserve">        </w:t>
    </w:r>
    <w:r>
      <w:rPr>
        <w:rFonts w:ascii="Times New Roman" w:hAnsi="Times New Roman"/>
      </w:rPr>
      <w:tab/>
      <w:t xml:space="preserve">                                                              </w:t>
    </w:r>
    <w:r w:rsidRPr="00566DF4">
      <w:rPr>
        <w:rFonts w:ascii="Times New Roman" w:hAnsi="Times New Roman"/>
      </w:rPr>
      <w:t xml:space="preserve">Page </w:t>
    </w:r>
    <w:r w:rsidRPr="00566DF4">
      <w:rPr>
        <w:rFonts w:ascii="Times New Roman" w:hAnsi="Times New Roman"/>
      </w:rPr>
      <w:fldChar w:fldCharType="begin"/>
    </w:r>
    <w:r w:rsidRPr="00566DF4">
      <w:rPr>
        <w:rFonts w:ascii="Times New Roman" w:hAnsi="Times New Roman"/>
      </w:rPr>
      <w:instrText xml:space="preserve"> PAGE  \* Arabic  \* MERGEFORMAT </w:instrText>
    </w:r>
    <w:r w:rsidRPr="00566DF4">
      <w:rPr>
        <w:rFonts w:ascii="Times New Roman" w:hAnsi="Times New Roman"/>
      </w:rPr>
      <w:fldChar w:fldCharType="separate"/>
    </w:r>
    <w:r w:rsidR="00F417AC">
      <w:rPr>
        <w:rFonts w:ascii="Times New Roman" w:hAnsi="Times New Roman"/>
        <w:noProof/>
      </w:rPr>
      <w:t>4</w:t>
    </w:r>
    <w:r w:rsidRPr="00566DF4">
      <w:rPr>
        <w:rFonts w:ascii="Times New Roman" w:hAnsi="Times New Roman"/>
      </w:rPr>
      <w:fldChar w:fldCharType="end"/>
    </w:r>
    <w:r w:rsidRPr="00566DF4">
      <w:rPr>
        <w:rFonts w:ascii="Times New Roman" w:hAnsi="Times New Roman"/>
      </w:rPr>
      <w:t xml:space="preserve"> of </w:t>
    </w:r>
    <w:r>
      <w:rPr>
        <w:rFonts w:ascii="Times New Roman" w:hAnsi="Times New Roman"/>
      </w:rPr>
      <w:t>4</w:t>
    </w:r>
  </w:p>
  <w:p w:rsidR="0058756E" w:rsidRPr="00566DF4" w:rsidRDefault="0058756E" w:rsidP="00566DF4">
    <w:pPr>
      <w:pStyle w:val="Header"/>
      <w:rPr>
        <w:rFonts w:ascii="Times New Roman" w:hAnsi="Times New Roman"/>
      </w:rPr>
    </w:pPr>
    <w:r w:rsidRPr="00566DF4">
      <w:rPr>
        <w:rFonts w:ascii="Times New Roman" w:hAnsi="Times New Roman"/>
      </w:rPr>
      <w:t>Tampa, FL  33605</w:t>
    </w:r>
  </w:p>
  <w:p w:rsidR="0058756E" w:rsidRDefault="005875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56E" w:rsidRPr="004803F2" w:rsidRDefault="0058756E" w:rsidP="005D6E25">
    <w:pPr>
      <w:pStyle w:val="Header"/>
      <w:rPr>
        <w:rFonts w:ascii="Times New Roman" w:hAnsi="Times New Roman"/>
        <w:szCs w:val="24"/>
      </w:rPr>
    </w:pPr>
  </w:p>
  <w:p w:rsidR="0058756E" w:rsidRPr="004803F2" w:rsidRDefault="0058756E">
    <w:pPr>
      <w:pStyle w:val="Header"/>
      <w:rPr>
        <w:rFonts w:ascii="Times New Roman" w:hAnsi="Times New Roman"/>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56E" w:rsidRPr="00182809" w:rsidRDefault="0058756E" w:rsidP="001828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Pr>
        <w:rFonts w:ascii="Times New Roman" w:hAnsi="Times New Roman"/>
      </w:rPr>
      <w:t>PERMITTEE: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182809">
      <w:rPr>
        <w:rFonts w:ascii="Times New Roman" w:hAnsi="Times New Roman"/>
      </w:rPr>
      <w:t>PERMI</w:t>
    </w:r>
    <w:r>
      <w:rPr>
        <w:rFonts w:ascii="Times New Roman" w:hAnsi="Times New Roman"/>
      </w:rPr>
      <w:t>T/CERTIFICATION NO.: 0570083-023-AF</w:t>
    </w:r>
  </w:p>
  <w:p w:rsidR="0058756E" w:rsidRDefault="0058756E" w:rsidP="008220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Pr>
        <w:rFonts w:ascii="Times New Roman" w:hAnsi="Times New Roman"/>
      </w:rPr>
      <w:t>Buckeye Terminals, LLC</w:t>
    </w:r>
    <w:r>
      <w:rPr>
        <w:rFonts w:ascii="Times New Roman" w:hAnsi="Times New Roman"/>
      </w:rPr>
      <w:tab/>
    </w:r>
    <w:r>
      <w:rPr>
        <w:rFonts w:ascii="Times New Roman" w:hAnsi="Times New Roman"/>
      </w:rPr>
      <w:tab/>
    </w:r>
    <w:r>
      <w:rPr>
        <w:rFonts w:ascii="Times New Roman" w:hAnsi="Times New Roman"/>
      </w:rPr>
      <w:tab/>
      <w:t xml:space="preserve">            </w:t>
    </w:r>
    <w:r w:rsidRPr="000B3638">
      <w:rPr>
        <w:rFonts w:ascii="Times New Roman" w:hAnsi="Times New Roman"/>
      </w:rPr>
      <w:t xml:space="preserve">PROJECT:  </w:t>
    </w:r>
    <w:r>
      <w:rPr>
        <w:rFonts w:ascii="Times New Roman" w:hAnsi="Times New Roman"/>
      </w:rPr>
      <w:t>Bulk Gasoline Terminal</w:t>
    </w:r>
  </w:p>
  <w:p w:rsidR="0058756E" w:rsidRDefault="0058756E" w:rsidP="008220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58756E" w:rsidRPr="00182809" w:rsidRDefault="0058756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182809">
      <w:rPr>
        <w:rFonts w:ascii="Times New Roman" w:hAnsi="Times New Roman"/>
      </w:rPr>
      <w:t>SPECIFIC CONDITIONS:</w:t>
    </w:r>
  </w:p>
  <w:p w:rsidR="0058756E" w:rsidRDefault="0058756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58756E" w:rsidRDefault="0058756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56E" w:rsidRPr="00206729" w:rsidRDefault="0058756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950D5"/>
    <w:multiLevelType w:val="hybridMultilevel"/>
    <w:tmpl w:val="E264BA52"/>
    <w:lvl w:ilvl="0" w:tplc="D4C8A42E">
      <w:start w:val="1"/>
      <w:numFmt w:val="decimal"/>
      <w:lvlText w:val="%1)"/>
      <w:lvlJc w:val="left"/>
      <w:pPr>
        <w:tabs>
          <w:tab w:val="num" w:pos="1800"/>
        </w:tabs>
        <w:ind w:left="1800" w:hanging="360"/>
      </w:pPr>
      <w:rPr>
        <w:rFonts w:cs="Times New Roman" w:hint="default"/>
      </w:rPr>
    </w:lvl>
    <w:lvl w:ilvl="1" w:tplc="2544FA2E" w:tentative="1">
      <w:start w:val="1"/>
      <w:numFmt w:val="lowerLetter"/>
      <w:lvlText w:val="%2."/>
      <w:lvlJc w:val="left"/>
      <w:pPr>
        <w:tabs>
          <w:tab w:val="num" w:pos="2520"/>
        </w:tabs>
        <w:ind w:left="2520" w:hanging="360"/>
      </w:pPr>
      <w:rPr>
        <w:rFonts w:cs="Times New Roman"/>
      </w:rPr>
    </w:lvl>
    <w:lvl w:ilvl="2" w:tplc="5A04D052" w:tentative="1">
      <w:start w:val="1"/>
      <w:numFmt w:val="lowerRoman"/>
      <w:lvlText w:val="%3."/>
      <w:lvlJc w:val="right"/>
      <w:pPr>
        <w:tabs>
          <w:tab w:val="num" w:pos="3240"/>
        </w:tabs>
        <w:ind w:left="3240" w:hanging="180"/>
      </w:pPr>
      <w:rPr>
        <w:rFonts w:cs="Times New Roman"/>
      </w:rPr>
    </w:lvl>
    <w:lvl w:ilvl="3" w:tplc="966651B6" w:tentative="1">
      <w:start w:val="1"/>
      <w:numFmt w:val="decimal"/>
      <w:lvlText w:val="%4."/>
      <w:lvlJc w:val="left"/>
      <w:pPr>
        <w:tabs>
          <w:tab w:val="num" w:pos="3960"/>
        </w:tabs>
        <w:ind w:left="3960" w:hanging="360"/>
      </w:pPr>
      <w:rPr>
        <w:rFonts w:cs="Times New Roman"/>
      </w:rPr>
    </w:lvl>
    <w:lvl w:ilvl="4" w:tplc="2C4CB4E6" w:tentative="1">
      <w:start w:val="1"/>
      <w:numFmt w:val="lowerLetter"/>
      <w:lvlText w:val="%5."/>
      <w:lvlJc w:val="left"/>
      <w:pPr>
        <w:tabs>
          <w:tab w:val="num" w:pos="4680"/>
        </w:tabs>
        <w:ind w:left="4680" w:hanging="360"/>
      </w:pPr>
      <w:rPr>
        <w:rFonts w:cs="Times New Roman"/>
      </w:rPr>
    </w:lvl>
    <w:lvl w:ilvl="5" w:tplc="55F86018" w:tentative="1">
      <w:start w:val="1"/>
      <w:numFmt w:val="lowerRoman"/>
      <w:lvlText w:val="%6."/>
      <w:lvlJc w:val="right"/>
      <w:pPr>
        <w:tabs>
          <w:tab w:val="num" w:pos="5400"/>
        </w:tabs>
        <w:ind w:left="5400" w:hanging="180"/>
      </w:pPr>
      <w:rPr>
        <w:rFonts w:cs="Times New Roman"/>
      </w:rPr>
    </w:lvl>
    <w:lvl w:ilvl="6" w:tplc="F6E69FB4" w:tentative="1">
      <w:start w:val="1"/>
      <w:numFmt w:val="decimal"/>
      <w:lvlText w:val="%7."/>
      <w:lvlJc w:val="left"/>
      <w:pPr>
        <w:tabs>
          <w:tab w:val="num" w:pos="6120"/>
        </w:tabs>
        <w:ind w:left="6120" w:hanging="360"/>
      </w:pPr>
      <w:rPr>
        <w:rFonts w:cs="Times New Roman"/>
      </w:rPr>
    </w:lvl>
    <w:lvl w:ilvl="7" w:tplc="48C40EB6" w:tentative="1">
      <w:start w:val="1"/>
      <w:numFmt w:val="lowerLetter"/>
      <w:lvlText w:val="%8."/>
      <w:lvlJc w:val="left"/>
      <w:pPr>
        <w:tabs>
          <w:tab w:val="num" w:pos="6840"/>
        </w:tabs>
        <w:ind w:left="6840" w:hanging="360"/>
      </w:pPr>
      <w:rPr>
        <w:rFonts w:cs="Times New Roman"/>
      </w:rPr>
    </w:lvl>
    <w:lvl w:ilvl="8" w:tplc="9B101E22" w:tentative="1">
      <w:start w:val="1"/>
      <w:numFmt w:val="lowerRoman"/>
      <w:lvlText w:val="%9."/>
      <w:lvlJc w:val="right"/>
      <w:pPr>
        <w:tabs>
          <w:tab w:val="num" w:pos="7560"/>
        </w:tabs>
        <w:ind w:left="7560" w:hanging="180"/>
      </w:pPr>
      <w:rPr>
        <w:rFonts w:cs="Times New Roman"/>
      </w:rPr>
    </w:lvl>
  </w:abstractNum>
  <w:abstractNum w:abstractNumId="1">
    <w:nsid w:val="0D6F0BC6"/>
    <w:multiLevelType w:val="singleLevel"/>
    <w:tmpl w:val="5B8A2D7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
    <w:nsid w:val="0FF54F41"/>
    <w:multiLevelType w:val="hybridMultilevel"/>
    <w:tmpl w:val="4A02B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022E17"/>
    <w:multiLevelType w:val="hybridMultilevel"/>
    <w:tmpl w:val="1F488D26"/>
    <w:lvl w:ilvl="0" w:tplc="1CEC019C">
      <w:start w:val="1"/>
      <w:numFmt w:val="upperLetter"/>
      <w:lvlText w:val="%1."/>
      <w:lvlJc w:val="left"/>
      <w:pPr>
        <w:tabs>
          <w:tab w:val="num" w:pos="975"/>
        </w:tabs>
        <w:ind w:left="975" w:hanging="435"/>
      </w:pPr>
      <w:rPr>
        <w:rFonts w:cs="Times New Roman" w:hint="default"/>
      </w:rPr>
    </w:lvl>
    <w:lvl w:ilvl="1" w:tplc="20BE6EC4">
      <w:start w:val="1"/>
      <w:numFmt w:val="lowerRoman"/>
      <w:lvlText w:val="%2)"/>
      <w:lvlJc w:val="left"/>
      <w:pPr>
        <w:tabs>
          <w:tab w:val="num" w:pos="1620"/>
        </w:tabs>
        <w:ind w:left="1620" w:hanging="360"/>
      </w:pPr>
      <w:rPr>
        <w:rFonts w:cs="Times New Roman" w:hint="default"/>
      </w:rPr>
    </w:lvl>
    <w:lvl w:ilvl="2" w:tplc="0409001B">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4">
    <w:nsid w:val="120A34A7"/>
    <w:multiLevelType w:val="hybridMultilevel"/>
    <w:tmpl w:val="63C4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D0100"/>
    <w:multiLevelType w:val="singleLevel"/>
    <w:tmpl w:val="FD86A61C"/>
    <w:lvl w:ilvl="0">
      <w:start w:val="1"/>
      <w:numFmt w:val="upperLetter"/>
      <w:lvlText w:val="%1)"/>
      <w:lvlJc w:val="left"/>
      <w:pPr>
        <w:ind w:left="1080" w:hanging="360"/>
      </w:pPr>
      <w:rPr>
        <w:rFonts w:hint="default"/>
        <w:b w:val="0"/>
        <w:i w:val="0"/>
        <w:sz w:val="24"/>
        <w:u w:val="none"/>
      </w:rPr>
    </w:lvl>
  </w:abstractNum>
  <w:abstractNum w:abstractNumId="6">
    <w:nsid w:val="180E1067"/>
    <w:multiLevelType w:val="hybridMultilevel"/>
    <w:tmpl w:val="A726C706"/>
    <w:lvl w:ilvl="0" w:tplc="BFFE130C">
      <w:start w:val="1"/>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9266D73"/>
    <w:multiLevelType w:val="hybridMultilevel"/>
    <w:tmpl w:val="56F6853E"/>
    <w:lvl w:ilvl="0" w:tplc="142C2F38">
      <w:start w:val="1"/>
      <w:numFmt w:val="upperLetter"/>
      <w:lvlText w:val="%1) "/>
      <w:lvlJc w:val="left"/>
      <w:pPr>
        <w:ind w:left="99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1C1226F5"/>
    <w:multiLevelType w:val="hybridMultilevel"/>
    <w:tmpl w:val="802EC7D6"/>
    <w:lvl w:ilvl="0" w:tplc="FFFFFFFF">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E247B2C"/>
    <w:multiLevelType w:val="hybridMultilevel"/>
    <w:tmpl w:val="03FC5452"/>
    <w:lvl w:ilvl="0" w:tplc="96FA8BFA">
      <w:start w:val="1"/>
      <w:numFmt w:val="upperLetter"/>
      <w:lvlText w:val="%1)"/>
      <w:lvlJc w:val="left"/>
      <w:pPr>
        <w:tabs>
          <w:tab w:val="num" w:pos="1080"/>
        </w:tabs>
        <w:ind w:left="1080" w:hanging="360"/>
      </w:pPr>
      <w:rPr>
        <w:rFonts w:cs="Times New Roman" w:hint="default"/>
        <w:sz w:val="24"/>
        <w:szCs w:val="24"/>
      </w:rPr>
    </w:lvl>
    <w:lvl w:ilvl="1" w:tplc="64187476">
      <w:start w:val="1"/>
      <w:numFmt w:val="lowerRoman"/>
      <w:lvlText w:val="%2."/>
      <w:lvlJc w:val="left"/>
      <w:pPr>
        <w:tabs>
          <w:tab w:val="num" w:pos="1944"/>
        </w:tabs>
        <w:ind w:left="1944" w:hanging="360"/>
      </w:pPr>
      <w:rPr>
        <w:rFonts w:cs="Times New Roman" w:hint="default"/>
        <w:b w:val="0"/>
        <w:i w:val="0"/>
        <w:sz w:val="24"/>
        <w:u w:val="none"/>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10">
    <w:nsid w:val="2068622E"/>
    <w:multiLevelType w:val="hybridMultilevel"/>
    <w:tmpl w:val="A0A66756"/>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1533855"/>
    <w:multiLevelType w:val="hybridMultilevel"/>
    <w:tmpl w:val="91E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8D5506"/>
    <w:multiLevelType w:val="singleLevel"/>
    <w:tmpl w:val="A9F0DCDA"/>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13">
    <w:nsid w:val="328D025C"/>
    <w:multiLevelType w:val="hybridMultilevel"/>
    <w:tmpl w:val="1E644146"/>
    <w:lvl w:ilvl="0" w:tplc="970ADF38">
      <w:start w:val="1"/>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44E401A"/>
    <w:multiLevelType w:val="hybridMultilevel"/>
    <w:tmpl w:val="EDDEFBB8"/>
    <w:lvl w:ilvl="0" w:tplc="6100C414">
      <w:start w:val="1"/>
      <w:numFmt w:val="upperLetter"/>
      <w:lvlText w:val="%1) "/>
      <w:lvlJc w:val="left"/>
      <w:pPr>
        <w:ind w:left="1080" w:hanging="360"/>
      </w:pPr>
      <w:rPr>
        <w:rFonts w:ascii="Times New Roman" w:hAnsi="Times New Roman" w:cs="Times New Roman" w:hint="default"/>
        <w:b w:val="0"/>
        <w:i w:val="0"/>
        <w:sz w:val="24"/>
        <w:u w:val="none"/>
      </w:rPr>
    </w:lvl>
    <w:lvl w:ilvl="1" w:tplc="64187476">
      <w:start w:val="1"/>
      <w:numFmt w:val="lowerRoman"/>
      <w:lvlText w:val="%2."/>
      <w:lvlJc w:val="left"/>
      <w:pPr>
        <w:ind w:left="1800" w:hanging="360"/>
      </w:pPr>
      <w:rPr>
        <w:rFonts w:cs="Times New Roman" w:hint="default"/>
        <w:b w:val="0"/>
        <w:i w:val="0"/>
        <w:sz w:val="24"/>
        <w:u w:val="none"/>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4781A45"/>
    <w:multiLevelType w:val="hybridMultilevel"/>
    <w:tmpl w:val="01C06EC8"/>
    <w:lvl w:ilvl="0" w:tplc="E4261EC8">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B65321"/>
    <w:multiLevelType w:val="singleLevel"/>
    <w:tmpl w:val="8F96142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7">
    <w:nsid w:val="39093C89"/>
    <w:multiLevelType w:val="hybridMultilevel"/>
    <w:tmpl w:val="1340FFFA"/>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9193654"/>
    <w:multiLevelType w:val="hybridMultilevel"/>
    <w:tmpl w:val="BF189788"/>
    <w:lvl w:ilvl="0" w:tplc="CD82A3BE">
      <w:start w:val="1"/>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96F1252"/>
    <w:multiLevelType w:val="hybridMultilevel"/>
    <w:tmpl w:val="46ACACFE"/>
    <w:lvl w:ilvl="0" w:tplc="0B146F38">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472FFB"/>
    <w:multiLevelType w:val="hybridMultilevel"/>
    <w:tmpl w:val="FA36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DC6944"/>
    <w:multiLevelType w:val="hybridMultilevel"/>
    <w:tmpl w:val="12709A6C"/>
    <w:lvl w:ilvl="0" w:tplc="C73E408A">
      <w:start w:val="1"/>
      <w:numFmt w:val="upperLetter"/>
      <w:lvlText w:val="%1)"/>
      <w:lvlJc w:val="left"/>
      <w:pPr>
        <w:tabs>
          <w:tab w:val="num" w:pos="792"/>
        </w:tabs>
        <w:ind w:left="792" w:hanging="432"/>
      </w:pPr>
      <w:rPr>
        <w:rFonts w:ascii="Times New Roman" w:hAnsi="Times New Roman" w:cs="Times New Roman" w:hint="default"/>
        <w:b w:val="0"/>
        <w:i w:val="0"/>
        <w:sz w:val="24"/>
      </w:rPr>
    </w:lvl>
    <w:lvl w:ilvl="1" w:tplc="E82EF02C">
      <w:start w:val="4"/>
      <w:numFmt w:val="decimal"/>
      <w:lvlText w:val="%2."/>
      <w:lvlJc w:val="left"/>
      <w:pPr>
        <w:tabs>
          <w:tab w:val="num" w:pos="1920"/>
        </w:tabs>
        <w:ind w:left="1920" w:hanging="84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F0D2075"/>
    <w:multiLevelType w:val="hybridMultilevel"/>
    <w:tmpl w:val="A35693B2"/>
    <w:lvl w:ilvl="0" w:tplc="B54829BA">
      <w:start w:val="1"/>
      <w:numFmt w:val="upperLetter"/>
      <w:lvlText w:val="%1)"/>
      <w:lvlJc w:val="left"/>
      <w:pPr>
        <w:ind w:left="720" w:hanging="360"/>
      </w:pPr>
      <w:rPr>
        <w:rFonts w:cs="Times New Roman" w:hint="default"/>
        <w:b w:val="0"/>
        <w:i w:val="0"/>
        <w:sz w:val="24"/>
        <w:u w:val="none"/>
      </w:rPr>
    </w:lvl>
    <w:lvl w:ilvl="1" w:tplc="B54829BA">
      <w:start w:val="1"/>
      <w:numFmt w:val="upperLetter"/>
      <w:lvlText w:val="%2)"/>
      <w:lvlJc w:val="left"/>
      <w:pPr>
        <w:ind w:left="1080" w:hanging="360"/>
      </w:pPr>
      <w:rPr>
        <w:rFonts w:cs="Times New Roman"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6061C7"/>
    <w:multiLevelType w:val="hybridMultilevel"/>
    <w:tmpl w:val="05C0E154"/>
    <w:lvl w:ilvl="0" w:tplc="C03658E4">
      <w:start w:val="1"/>
      <w:numFmt w:val="decimal"/>
      <w:lvlText w:val="%1)"/>
      <w:lvlJc w:val="left"/>
      <w:pPr>
        <w:tabs>
          <w:tab w:val="num" w:pos="990"/>
        </w:tabs>
        <w:ind w:left="990" w:hanging="360"/>
      </w:pPr>
      <w:rPr>
        <w:rFonts w:hint="default"/>
      </w:rPr>
    </w:lvl>
    <w:lvl w:ilvl="1" w:tplc="A3AEF5A0" w:tentative="1">
      <w:start w:val="1"/>
      <w:numFmt w:val="lowerLetter"/>
      <w:lvlText w:val="%2."/>
      <w:lvlJc w:val="left"/>
      <w:pPr>
        <w:tabs>
          <w:tab w:val="num" w:pos="1440"/>
        </w:tabs>
        <w:ind w:left="1440" w:hanging="360"/>
      </w:pPr>
    </w:lvl>
    <w:lvl w:ilvl="2" w:tplc="C30672CE" w:tentative="1">
      <w:start w:val="1"/>
      <w:numFmt w:val="lowerRoman"/>
      <w:lvlText w:val="%3."/>
      <w:lvlJc w:val="right"/>
      <w:pPr>
        <w:tabs>
          <w:tab w:val="num" w:pos="2160"/>
        </w:tabs>
        <w:ind w:left="2160" w:hanging="180"/>
      </w:pPr>
    </w:lvl>
    <w:lvl w:ilvl="3" w:tplc="DC821706" w:tentative="1">
      <w:start w:val="1"/>
      <w:numFmt w:val="decimal"/>
      <w:lvlText w:val="%4."/>
      <w:lvlJc w:val="left"/>
      <w:pPr>
        <w:tabs>
          <w:tab w:val="num" w:pos="2880"/>
        </w:tabs>
        <w:ind w:left="2880" w:hanging="360"/>
      </w:pPr>
    </w:lvl>
    <w:lvl w:ilvl="4" w:tplc="B1266D16" w:tentative="1">
      <w:start w:val="1"/>
      <w:numFmt w:val="lowerLetter"/>
      <w:lvlText w:val="%5."/>
      <w:lvlJc w:val="left"/>
      <w:pPr>
        <w:tabs>
          <w:tab w:val="num" w:pos="3600"/>
        </w:tabs>
        <w:ind w:left="3600" w:hanging="360"/>
      </w:pPr>
    </w:lvl>
    <w:lvl w:ilvl="5" w:tplc="4D16D984" w:tentative="1">
      <w:start w:val="1"/>
      <w:numFmt w:val="lowerRoman"/>
      <w:lvlText w:val="%6."/>
      <w:lvlJc w:val="right"/>
      <w:pPr>
        <w:tabs>
          <w:tab w:val="num" w:pos="4320"/>
        </w:tabs>
        <w:ind w:left="4320" w:hanging="180"/>
      </w:pPr>
    </w:lvl>
    <w:lvl w:ilvl="6" w:tplc="3A36AF56" w:tentative="1">
      <w:start w:val="1"/>
      <w:numFmt w:val="decimal"/>
      <w:lvlText w:val="%7."/>
      <w:lvlJc w:val="left"/>
      <w:pPr>
        <w:tabs>
          <w:tab w:val="num" w:pos="5040"/>
        </w:tabs>
        <w:ind w:left="5040" w:hanging="360"/>
      </w:pPr>
    </w:lvl>
    <w:lvl w:ilvl="7" w:tplc="FB582C00" w:tentative="1">
      <w:start w:val="1"/>
      <w:numFmt w:val="lowerLetter"/>
      <w:lvlText w:val="%8."/>
      <w:lvlJc w:val="left"/>
      <w:pPr>
        <w:tabs>
          <w:tab w:val="num" w:pos="5760"/>
        </w:tabs>
        <w:ind w:left="5760" w:hanging="360"/>
      </w:pPr>
    </w:lvl>
    <w:lvl w:ilvl="8" w:tplc="4B42A924" w:tentative="1">
      <w:start w:val="1"/>
      <w:numFmt w:val="lowerRoman"/>
      <w:lvlText w:val="%9."/>
      <w:lvlJc w:val="right"/>
      <w:pPr>
        <w:tabs>
          <w:tab w:val="num" w:pos="6480"/>
        </w:tabs>
        <w:ind w:left="6480" w:hanging="180"/>
      </w:pPr>
    </w:lvl>
  </w:abstractNum>
  <w:abstractNum w:abstractNumId="24">
    <w:nsid w:val="4570194F"/>
    <w:multiLevelType w:val="singleLevel"/>
    <w:tmpl w:val="20BE6EC4"/>
    <w:lvl w:ilvl="0">
      <w:start w:val="1"/>
      <w:numFmt w:val="lowerRoman"/>
      <w:lvlText w:val="%1)"/>
      <w:lvlJc w:val="left"/>
      <w:pPr>
        <w:tabs>
          <w:tab w:val="num" w:pos="1530"/>
        </w:tabs>
        <w:ind w:left="1530" w:hanging="360"/>
      </w:pPr>
      <w:rPr>
        <w:rFonts w:cs="Times New Roman" w:hint="default"/>
        <w:b w:val="0"/>
        <w:i w:val="0"/>
        <w:sz w:val="24"/>
        <w:u w:val="none"/>
      </w:rPr>
    </w:lvl>
  </w:abstractNum>
  <w:abstractNum w:abstractNumId="25">
    <w:nsid w:val="47BA6498"/>
    <w:multiLevelType w:val="hybridMultilevel"/>
    <w:tmpl w:val="B60A53A8"/>
    <w:lvl w:ilvl="0" w:tplc="E2F46C8A">
      <w:start w:val="1"/>
      <w:numFmt w:val="decimal"/>
      <w:lvlText w:val="%1)"/>
      <w:lvlJc w:val="left"/>
      <w:pPr>
        <w:tabs>
          <w:tab w:val="num" w:pos="1530"/>
        </w:tabs>
        <w:ind w:left="1530" w:hanging="360"/>
      </w:pPr>
      <w:rPr>
        <w:rFonts w:hint="default"/>
      </w:rPr>
    </w:lvl>
    <w:lvl w:ilvl="1" w:tplc="4988374C" w:tentative="1">
      <w:start w:val="1"/>
      <w:numFmt w:val="lowerLetter"/>
      <w:lvlText w:val="%2."/>
      <w:lvlJc w:val="left"/>
      <w:pPr>
        <w:tabs>
          <w:tab w:val="num" w:pos="990"/>
        </w:tabs>
        <w:ind w:left="990" w:hanging="360"/>
      </w:pPr>
    </w:lvl>
    <w:lvl w:ilvl="2" w:tplc="D9AA0B04" w:tentative="1">
      <w:start w:val="1"/>
      <w:numFmt w:val="lowerRoman"/>
      <w:lvlText w:val="%3."/>
      <w:lvlJc w:val="right"/>
      <w:pPr>
        <w:tabs>
          <w:tab w:val="num" w:pos="1710"/>
        </w:tabs>
        <w:ind w:left="1710" w:hanging="180"/>
      </w:pPr>
    </w:lvl>
    <w:lvl w:ilvl="3" w:tplc="DEAE559C" w:tentative="1">
      <w:start w:val="1"/>
      <w:numFmt w:val="decimal"/>
      <w:lvlText w:val="%4."/>
      <w:lvlJc w:val="left"/>
      <w:pPr>
        <w:tabs>
          <w:tab w:val="num" w:pos="2430"/>
        </w:tabs>
        <w:ind w:left="2430" w:hanging="360"/>
      </w:pPr>
    </w:lvl>
    <w:lvl w:ilvl="4" w:tplc="B9884572" w:tentative="1">
      <w:start w:val="1"/>
      <w:numFmt w:val="lowerLetter"/>
      <w:lvlText w:val="%5."/>
      <w:lvlJc w:val="left"/>
      <w:pPr>
        <w:tabs>
          <w:tab w:val="num" w:pos="3150"/>
        </w:tabs>
        <w:ind w:left="3150" w:hanging="360"/>
      </w:pPr>
    </w:lvl>
    <w:lvl w:ilvl="5" w:tplc="916C69CE" w:tentative="1">
      <w:start w:val="1"/>
      <w:numFmt w:val="lowerRoman"/>
      <w:lvlText w:val="%6."/>
      <w:lvlJc w:val="right"/>
      <w:pPr>
        <w:tabs>
          <w:tab w:val="num" w:pos="3870"/>
        </w:tabs>
        <w:ind w:left="3870" w:hanging="180"/>
      </w:pPr>
    </w:lvl>
    <w:lvl w:ilvl="6" w:tplc="5CD6D710" w:tentative="1">
      <w:start w:val="1"/>
      <w:numFmt w:val="decimal"/>
      <w:lvlText w:val="%7."/>
      <w:lvlJc w:val="left"/>
      <w:pPr>
        <w:tabs>
          <w:tab w:val="num" w:pos="4590"/>
        </w:tabs>
        <w:ind w:left="4590" w:hanging="360"/>
      </w:pPr>
    </w:lvl>
    <w:lvl w:ilvl="7" w:tplc="40F66DF8" w:tentative="1">
      <w:start w:val="1"/>
      <w:numFmt w:val="lowerLetter"/>
      <w:lvlText w:val="%8."/>
      <w:lvlJc w:val="left"/>
      <w:pPr>
        <w:tabs>
          <w:tab w:val="num" w:pos="5310"/>
        </w:tabs>
        <w:ind w:left="5310" w:hanging="360"/>
      </w:pPr>
    </w:lvl>
    <w:lvl w:ilvl="8" w:tplc="66E01456" w:tentative="1">
      <w:start w:val="1"/>
      <w:numFmt w:val="lowerRoman"/>
      <w:lvlText w:val="%9."/>
      <w:lvlJc w:val="right"/>
      <w:pPr>
        <w:tabs>
          <w:tab w:val="num" w:pos="6030"/>
        </w:tabs>
        <w:ind w:left="6030" w:hanging="180"/>
      </w:pPr>
    </w:lvl>
  </w:abstractNum>
  <w:abstractNum w:abstractNumId="26">
    <w:nsid w:val="47F1360F"/>
    <w:multiLevelType w:val="hybridMultilevel"/>
    <w:tmpl w:val="21088A82"/>
    <w:lvl w:ilvl="0" w:tplc="BCC42D14">
      <w:start w:val="1"/>
      <w:numFmt w:val="upperLetter"/>
      <w:lvlText w:val="%1)"/>
      <w:lvlJc w:val="left"/>
      <w:pPr>
        <w:tabs>
          <w:tab w:val="num" w:pos="1080"/>
        </w:tabs>
        <w:ind w:left="108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7">
    <w:nsid w:val="4A0C01BF"/>
    <w:multiLevelType w:val="hybridMultilevel"/>
    <w:tmpl w:val="70F858CE"/>
    <w:lvl w:ilvl="0" w:tplc="B54829BA">
      <w:start w:val="1"/>
      <w:numFmt w:val="upperLetter"/>
      <w:lvlText w:val="%1)"/>
      <w:lvlJc w:val="left"/>
      <w:pPr>
        <w:ind w:left="720" w:hanging="360"/>
      </w:pPr>
      <w:rPr>
        <w:rFonts w:cs="Times New Roman" w:hint="default"/>
        <w:b w:val="0"/>
        <w:i w:val="0"/>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825A77"/>
    <w:multiLevelType w:val="singleLevel"/>
    <w:tmpl w:val="082018F4"/>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9">
    <w:nsid w:val="4C9C3573"/>
    <w:multiLevelType w:val="hybridMultilevel"/>
    <w:tmpl w:val="79B0EAC8"/>
    <w:lvl w:ilvl="0" w:tplc="630C20B0">
      <w:start w:val="1"/>
      <w:numFmt w:val="upperLetter"/>
      <w:lvlText w:val="%1)"/>
      <w:lvlJc w:val="left"/>
      <w:pPr>
        <w:tabs>
          <w:tab w:val="num" w:pos="1152"/>
        </w:tabs>
        <w:ind w:left="1152"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4CA17095"/>
    <w:multiLevelType w:val="hybridMultilevel"/>
    <w:tmpl w:val="0374DB06"/>
    <w:lvl w:ilvl="0" w:tplc="6100C414">
      <w:start w:val="1"/>
      <w:numFmt w:val="upperLetter"/>
      <w:lvlText w:val="%1) "/>
      <w:lvlJc w:val="left"/>
      <w:pPr>
        <w:ind w:left="1080" w:hanging="360"/>
      </w:pPr>
      <w:rPr>
        <w:rFonts w:ascii="Times New Roman" w:hAnsi="Times New Roman" w:cs="Times New Roman" w:hint="default"/>
        <w:b w:val="0"/>
        <w:i w:val="0"/>
        <w:sz w:val="24"/>
        <w:u w:val="none"/>
      </w:rPr>
    </w:lvl>
    <w:lvl w:ilvl="1" w:tplc="6100C414">
      <w:start w:val="1"/>
      <w:numFmt w:val="upperLetter"/>
      <w:lvlText w:val="%2) "/>
      <w:lvlJc w:val="left"/>
      <w:pPr>
        <w:ind w:left="1800" w:hanging="360"/>
      </w:pPr>
      <w:rPr>
        <w:rFonts w:ascii="Times New Roman" w:hAnsi="Times New Roman" w:cs="Times New Roman" w:hint="default"/>
        <w:b w:val="0"/>
        <w:i w:val="0"/>
        <w:sz w:val="24"/>
        <w:u w:val="none"/>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1">
    <w:nsid w:val="4E9850C8"/>
    <w:multiLevelType w:val="hybridMultilevel"/>
    <w:tmpl w:val="F66EA06E"/>
    <w:lvl w:ilvl="0" w:tplc="E9949A74">
      <w:start w:val="1"/>
      <w:numFmt w:val="lowerRoman"/>
      <w:lvlText w:val="(%1)."/>
      <w:lvlJc w:val="center"/>
      <w:pPr>
        <w:ind w:left="1890" w:hanging="360"/>
      </w:pPr>
      <w:rPr>
        <w:rFont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2">
    <w:nsid w:val="50E067B5"/>
    <w:multiLevelType w:val="hybridMultilevel"/>
    <w:tmpl w:val="4F32806E"/>
    <w:lvl w:ilvl="0" w:tplc="B124652E">
      <w:start w:val="1"/>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6B0AF3"/>
    <w:multiLevelType w:val="singleLevel"/>
    <w:tmpl w:val="97A6522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4">
    <w:nsid w:val="54AB7A9B"/>
    <w:multiLevelType w:val="hybridMultilevel"/>
    <w:tmpl w:val="3656E386"/>
    <w:lvl w:ilvl="0" w:tplc="FD86A61C">
      <w:start w:val="1"/>
      <w:numFmt w:val="upperLetter"/>
      <w:lvlText w:val="%1)"/>
      <w:lvlJc w:val="left"/>
      <w:pPr>
        <w:tabs>
          <w:tab w:val="num" w:pos="1080"/>
        </w:tabs>
        <w:ind w:left="1080" w:hanging="360"/>
      </w:pPr>
      <w:rPr>
        <w:rFonts w:hint="default"/>
        <w:b w:val="0"/>
        <w:i w:val="0"/>
        <w:sz w:val="24"/>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5">
    <w:nsid w:val="557F3DB0"/>
    <w:multiLevelType w:val="hybridMultilevel"/>
    <w:tmpl w:val="9A4A6DCA"/>
    <w:lvl w:ilvl="0" w:tplc="6100C414">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7">
    <w:nsid w:val="627747F9"/>
    <w:multiLevelType w:val="singleLevel"/>
    <w:tmpl w:val="E4261EC8"/>
    <w:lvl w:ilvl="0">
      <w:start w:val="1"/>
      <w:numFmt w:val="upperLetter"/>
      <w:lvlText w:val="%1)"/>
      <w:lvlJc w:val="left"/>
      <w:pPr>
        <w:tabs>
          <w:tab w:val="num" w:pos="1152"/>
        </w:tabs>
        <w:ind w:left="1152" w:hanging="432"/>
      </w:pPr>
      <w:rPr>
        <w:rFonts w:hint="default"/>
      </w:rPr>
    </w:lvl>
  </w:abstractNum>
  <w:abstractNum w:abstractNumId="38">
    <w:nsid w:val="6BDB7D17"/>
    <w:multiLevelType w:val="hybridMultilevel"/>
    <w:tmpl w:val="8E5E3744"/>
    <w:lvl w:ilvl="0" w:tplc="FD86A61C">
      <w:start w:val="1"/>
      <w:numFmt w:val="upperLetter"/>
      <w:lvlText w:val="%1)"/>
      <w:lvlJc w:val="left"/>
      <w:pPr>
        <w:tabs>
          <w:tab w:val="num" w:pos="1080"/>
        </w:tabs>
        <w:ind w:left="1080" w:hanging="360"/>
      </w:pPr>
      <w:rPr>
        <w:rFonts w:hint="default"/>
        <w:b w:val="0"/>
        <w:i w:val="0"/>
        <w:sz w:val="24"/>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9">
    <w:nsid w:val="70F41B20"/>
    <w:multiLevelType w:val="hybridMultilevel"/>
    <w:tmpl w:val="C1242152"/>
    <w:lvl w:ilvl="0" w:tplc="E82C82B2">
      <w:start w:val="1"/>
      <w:numFmt w:val="upperLetter"/>
      <w:lvlText w:val="%1)"/>
      <w:lvlJc w:val="left"/>
      <w:pPr>
        <w:tabs>
          <w:tab w:val="num" w:pos="1152"/>
        </w:tabs>
        <w:ind w:left="1152" w:hanging="432"/>
      </w:pPr>
      <w:rPr>
        <w:rFonts w:ascii="Times New Roman" w:hAnsi="Times New Roman" w:cs="Times New Roman" w:hint="default"/>
        <w:b w:val="0"/>
        <w:i w:val="0"/>
        <w:sz w:val="24"/>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40">
    <w:nsid w:val="71E536CF"/>
    <w:multiLevelType w:val="hybridMultilevel"/>
    <w:tmpl w:val="46A0BF64"/>
    <w:lvl w:ilvl="0" w:tplc="53DA4324">
      <w:start w:val="1"/>
      <w:numFmt w:val="decimal"/>
      <w:lvlText w:val="%1)"/>
      <w:lvlJc w:val="left"/>
      <w:pPr>
        <w:tabs>
          <w:tab w:val="num" w:pos="1845"/>
        </w:tabs>
        <w:ind w:left="1845" w:hanging="405"/>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41">
    <w:nsid w:val="72783850"/>
    <w:multiLevelType w:val="hybridMultilevel"/>
    <w:tmpl w:val="2AF68722"/>
    <w:lvl w:ilvl="0" w:tplc="4B68226C">
      <w:start w:val="1"/>
      <w:numFmt w:val="upperLetter"/>
      <w:lvlText w:val="%1)"/>
      <w:lvlJc w:val="left"/>
      <w:pPr>
        <w:ind w:left="1080" w:hanging="360"/>
      </w:pPr>
      <w:rPr>
        <w:rFonts w:ascii="Times New Roman" w:hAnsi="Times New Roman" w:cs="Times New Roman" w:hint="default"/>
        <w:b w:val="0"/>
        <w:i w:val="0"/>
        <w:sz w:val="24"/>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2">
    <w:nsid w:val="763A59AE"/>
    <w:multiLevelType w:val="hybridMultilevel"/>
    <w:tmpl w:val="71E4CA5A"/>
    <w:lvl w:ilvl="0" w:tplc="64187476">
      <w:start w:val="1"/>
      <w:numFmt w:val="lowerRoman"/>
      <w:lvlText w:val="%1."/>
      <w:lvlJc w:val="left"/>
      <w:pPr>
        <w:ind w:left="2160" w:hanging="360"/>
      </w:pPr>
      <w:rPr>
        <w:rFonts w:cs="Times New Roman" w:hint="default"/>
        <w:b w:val="0"/>
        <w:i w:val="0"/>
        <w:sz w:val="24"/>
        <w:u w:val="none"/>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3">
    <w:nsid w:val="764341EB"/>
    <w:multiLevelType w:val="hybridMultilevel"/>
    <w:tmpl w:val="2DC08AFE"/>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7AD0B3F"/>
    <w:multiLevelType w:val="hybridMultilevel"/>
    <w:tmpl w:val="154C7D4A"/>
    <w:lvl w:ilvl="0" w:tplc="FC7A7B30">
      <w:start w:val="1"/>
      <w:numFmt w:val="upperLetter"/>
      <w:lvlText w:val="%1) "/>
      <w:lvlJc w:val="left"/>
      <w:pPr>
        <w:tabs>
          <w:tab w:val="num" w:pos="1479"/>
        </w:tabs>
        <w:ind w:left="2394"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2199"/>
        </w:tabs>
        <w:ind w:left="2199" w:hanging="360"/>
      </w:pPr>
    </w:lvl>
    <w:lvl w:ilvl="2" w:tplc="0409001B" w:tentative="1">
      <w:start w:val="1"/>
      <w:numFmt w:val="lowerRoman"/>
      <w:lvlText w:val="%3."/>
      <w:lvlJc w:val="right"/>
      <w:pPr>
        <w:tabs>
          <w:tab w:val="num" w:pos="2919"/>
        </w:tabs>
        <w:ind w:left="2919" w:hanging="180"/>
      </w:pPr>
    </w:lvl>
    <w:lvl w:ilvl="3" w:tplc="0409000F" w:tentative="1">
      <w:start w:val="1"/>
      <w:numFmt w:val="decimal"/>
      <w:lvlText w:val="%4."/>
      <w:lvlJc w:val="left"/>
      <w:pPr>
        <w:tabs>
          <w:tab w:val="num" w:pos="3639"/>
        </w:tabs>
        <w:ind w:left="3639" w:hanging="360"/>
      </w:pPr>
    </w:lvl>
    <w:lvl w:ilvl="4" w:tplc="04090019" w:tentative="1">
      <w:start w:val="1"/>
      <w:numFmt w:val="lowerLetter"/>
      <w:lvlText w:val="%5."/>
      <w:lvlJc w:val="left"/>
      <w:pPr>
        <w:tabs>
          <w:tab w:val="num" w:pos="4359"/>
        </w:tabs>
        <w:ind w:left="4359" w:hanging="360"/>
      </w:pPr>
    </w:lvl>
    <w:lvl w:ilvl="5" w:tplc="0409001B" w:tentative="1">
      <w:start w:val="1"/>
      <w:numFmt w:val="lowerRoman"/>
      <w:lvlText w:val="%6."/>
      <w:lvlJc w:val="right"/>
      <w:pPr>
        <w:tabs>
          <w:tab w:val="num" w:pos="5079"/>
        </w:tabs>
        <w:ind w:left="5079" w:hanging="180"/>
      </w:pPr>
    </w:lvl>
    <w:lvl w:ilvl="6" w:tplc="0409000F" w:tentative="1">
      <w:start w:val="1"/>
      <w:numFmt w:val="decimal"/>
      <w:lvlText w:val="%7."/>
      <w:lvlJc w:val="left"/>
      <w:pPr>
        <w:tabs>
          <w:tab w:val="num" w:pos="5799"/>
        </w:tabs>
        <w:ind w:left="5799" w:hanging="360"/>
      </w:pPr>
    </w:lvl>
    <w:lvl w:ilvl="7" w:tplc="04090019" w:tentative="1">
      <w:start w:val="1"/>
      <w:numFmt w:val="lowerLetter"/>
      <w:lvlText w:val="%8."/>
      <w:lvlJc w:val="left"/>
      <w:pPr>
        <w:tabs>
          <w:tab w:val="num" w:pos="6519"/>
        </w:tabs>
        <w:ind w:left="6519" w:hanging="360"/>
      </w:pPr>
    </w:lvl>
    <w:lvl w:ilvl="8" w:tplc="0409001B" w:tentative="1">
      <w:start w:val="1"/>
      <w:numFmt w:val="lowerRoman"/>
      <w:lvlText w:val="%9."/>
      <w:lvlJc w:val="right"/>
      <w:pPr>
        <w:tabs>
          <w:tab w:val="num" w:pos="7239"/>
        </w:tabs>
        <w:ind w:left="7239" w:hanging="180"/>
      </w:pPr>
    </w:lvl>
  </w:abstractNum>
  <w:abstractNum w:abstractNumId="45">
    <w:nsid w:val="7882657F"/>
    <w:multiLevelType w:val="hybridMultilevel"/>
    <w:tmpl w:val="0DDCF2C8"/>
    <w:lvl w:ilvl="0" w:tplc="BA5E5F72">
      <w:start w:val="1"/>
      <w:numFmt w:val="upperLetter"/>
      <w:lvlText w:val="%1)"/>
      <w:lvlJc w:val="left"/>
      <w:pPr>
        <w:tabs>
          <w:tab w:val="num" w:pos="990"/>
        </w:tabs>
        <w:ind w:left="990" w:hanging="360"/>
      </w:pPr>
      <w:rPr>
        <w:rFonts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95E6161"/>
    <w:multiLevelType w:val="hybridMultilevel"/>
    <w:tmpl w:val="231A0B2A"/>
    <w:lvl w:ilvl="0" w:tplc="96FA8BFA">
      <w:start w:val="1"/>
      <w:numFmt w:val="upperLetter"/>
      <w:lvlText w:val="%1)"/>
      <w:lvlJc w:val="left"/>
      <w:pPr>
        <w:tabs>
          <w:tab w:val="num" w:pos="1080"/>
        </w:tabs>
        <w:ind w:left="1080" w:hanging="360"/>
      </w:pPr>
      <w:rPr>
        <w:rFonts w:hint="default"/>
        <w:b w:val="0"/>
        <w:i w:val="0"/>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4"/>
  </w:num>
  <w:num w:numId="3">
    <w:abstractNumId w:val="38"/>
  </w:num>
  <w:num w:numId="4">
    <w:abstractNumId w:val="5"/>
  </w:num>
  <w:num w:numId="5">
    <w:abstractNumId w:val="23"/>
  </w:num>
  <w:num w:numId="6">
    <w:abstractNumId w:val="25"/>
  </w:num>
  <w:num w:numId="7">
    <w:abstractNumId w:val="37"/>
  </w:num>
  <w:num w:numId="8">
    <w:abstractNumId w:val="46"/>
  </w:num>
  <w:num w:numId="9">
    <w:abstractNumId w:val="15"/>
  </w:num>
  <w:num w:numId="10">
    <w:abstractNumId w:val="45"/>
  </w:num>
  <w:num w:numId="11">
    <w:abstractNumId w:val="32"/>
  </w:num>
  <w:num w:numId="12">
    <w:abstractNumId w:val="8"/>
  </w:num>
  <w:num w:numId="13">
    <w:abstractNumId w:val="7"/>
  </w:num>
  <w:num w:numId="14">
    <w:abstractNumId w:val="43"/>
  </w:num>
  <w:num w:numId="15">
    <w:abstractNumId w:val="10"/>
  </w:num>
  <w:num w:numId="16">
    <w:abstractNumId w:val="40"/>
  </w:num>
  <w:num w:numId="17">
    <w:abstractNumId w:val="0"/>
  </w:num>
  <w:num w:numId="18">
    <w:abstractNumId w:val="44"/>
  </w:num>
  <w:num w:numId="19">
    <w:abstractNumId w:val="31"/>
  </w:num>
  <w:num w:numId="20">
    <w:abstractNumId w:val="11"/>
  </w:num>
  <w:num w:numId="21">
    <w:abstractNumId w:val="19"/>
  </w:num>
  <w:num w:numId="22">
    <w:abstractNumId w:val="12"/>
  </w:num>
  <w:num w:numId="23">
    <w:abstractNumId w:val="1"/>
  </w:num>
  <w:num w:numId="24">
    <w:abstractNumId w:val="28"/>
  </w:num>
  <w:num w:numId="25">
    <w:abstractNumId w:val="16"/>
  </w:num>
  <w:num w:numId="26">
    <w:abstractNumId w:val="36"/>
  </w:num>
  <w:num w:numId="27">
    <w:abstractNumId w:val="2"/>
  </w:num>
  <w:num w:numId="28">
    <w:abstractNumId w:val="21"/>
  </w:num>
  <w:num w:numId="29">
    <w:abstractNumId w:val="13"/>
  </w:num>
  <w:num w:numId="30">
    <w:abstractNumId w:val="6"/>
  </w:num>
  <w:num w:numId="31">
    <w:abstractNumId w:val="18"/>
  </w:num>
  <w:num w:numId="32">
    <w:abstractNumId w:val="9"/>
  </w:num>
  <w:num w:numId="33">
    <w:abstractNumId w:val="26"/>
  </w:num>
  <w:num w:numId="34">
    <w:abstractNumId w:val="29"/>
  </w:num>
  <w:num w:numId="35">
    <w:abstractNumId w:val="39"/>
  </w:num>
  <w:num w:numId="36">
    <w:abstractNumId w:val="14"/>
  </w:num>
  <w:num w:numId="37">
    <w:abstractNumId w:val="35"/>
  </w:num>
  <w:num w:numId="38">
    <w:abstractNumId w:val="42"/>
  </w:num>
  <w:num w:numId="39">
    <w:abstractNumId w:val="30"/>
  </w:num>
  <w:num w:numId="40">
    <w:abstractNumId w:val="41"/>
  </w:num>
  <w:num w:numId="41">
    <w:abstractNumId w:val="24"/>
  </w:num>
  <w:num w:numId="42">
    <w:abstractNumId w:val="3"/>
  </w:num>
  <w:num w:numId="43">
    <w:abstractNumId w:val="17"/>
  </w:num>
  <w:num w:numId="44">
    <w:abstractNumId w:val="27"/>
  </w:num>
  <w:num w:numId="45">
    <w:abstractNumId w:val="22"/>
  </w:num>
  <w:num w:numId="46">
    <w:abstractNumId w:val="20"/>
  </w:num>
  <w:num w:numId="4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BF2"/>
    <w:rsid w:val="0000031B"/>
    <w:rsid w:val="00001973"/>
    <w:rsid w:val="00001D47"/>
    <w:rsid w:val="00002FCA"/>
    <w:rsid w:val="00003834"/>
    <w:rsid w:val="00003F62"/>
    <w:rsid w:val="00004D1C"/>
    <w:rsid w:val="00005FE9"/>
    <w:rsid w:val="00006DEB"/>
    <w:rsid w:val="00006F9A"/>
    <w:rsid w:val="000105E8"/>
    <w:rsid w:val="00010B14"/>
    <w:rsid w:val="0001113E"/>
    <w:rsid w:val="00013E3B"/>
    <w:rsid w:val="00014763"/>
    <w:rsid w:val="000156C7"/>
    <w:rsid w:val="00016053"/>
    <w:rsid w:val="00020F2D"/>
    <w:rsid w:val="00022401"/>
    <w:rsid w:val="0002254C"/>
    <w:rsid w:val="00023D3F"/>
    <w:rsid w:val="00024456"/>
    <w:rsid w:val="00024C9C"/>
    <w:rsid w:val="00026F23"/>
    <w:rsid w:val="0003055D"/>
    <w:rsid w:val="00032623"/>
    <w:rsid w:val="00034092"/>
    <w:rsid w:val="00034847"/>
    <w:rsid w:val="00037752"/>
    <w:rsid w:val="00044D5A"/>
    <w:rsid w:val="00046463"/>
    <w:rsid w:val="00047345"/>
    <w:rsid w:val="00047E6E"/>
    <w:rsid w:val="00047E88"/>
    <w:rsid w:val="00052A6F"/>
    <w:rsid w:val="000530FF"/>
    <w:rsid w:val="00055566"/>
    <w:rsid w:val="000568B4"/>
    <w:rsid w:val="0006085E"/>
    <w:rsid w:val="000621FF"/>
    <w:rsid w:val="00062746"/>
    <w:rsid w:val="00062E8F"/>
    <w:rsid w:val="000633B7"/>
    <w:rsid w:val="00063B66"/>
    <w:rsid w:val="00065906"/>
    <w:rsid w:val="0006721F"/>
    <w:rsid w:val="00070883"/>
    <w:rsid w:val="00074D37"/>
    <w:rsid w:val="000760B4"/>
    <w:rsid w:val="00080011"/>
    <w:rsid w:val="0008097F"/>
    <w:rsid w:val="000817C5"/>
    <w:rsid w:val="000819EA"/>
    <w:rsid w:val="0008295F"/>
    <w:rsid w:val="00083B5D"/>
    <w:rsid w:val="00084E5B"/>
    <w:rsid w:val="0008518C"/>
    <w:rsid w:val="000909C5"/>
    <w:rsid w:val="000938D9"/>
    <w:rsid w:val="00096057"/>
    <w:rsid w:val="00096DAB"/>
    <w:rsid w:val="000A0A28"/>
    <w:rsid w:val="000A0C28"/>
    <w:rsid w:val="000A174F"/>
    <w:rsid w:val="000A5ECA"/>
    <w:rsid w:val="000A6177"/>
    <w:rsid w:val="000A638C"/>
    <w:rsid w:val="000A66D0"/>
    <w:rsid w:val="000A7B45"/>
    <w:rsid w:val="000B2513"/>
    <w:rsid w:val="000B3638"/>
    <w:rsid w:val="000B7F86"/>
    <w:rsid w:val="000C69D2"/>
    <w:rsid w:val="000D10FE"/>
    <w:rsid w:val="000D33C8"/>
    <w:rsid w:val="000D73ED"/>
    <w:rsid w:val="000E0A8F"/>
    <w:rsid w:val="000E0D7B"/>
    <w:rsid w:val="000E3FEE"/>
    <w:rsid w:val="000E5614"/>
    <w:rsid w:val="000E5A1A"/>
    <w:rsid w:val="000E5FC5"/>
    <w:rsid w:val="000F0056"/>
    <w:rsid w:val="000F0719"/>
    <w:rsid w:val="000F1121"/>
    <w:rsid w:val="000F1A96"/>
    <w:rsid w:val="000F4689"/>
    <w:rsid w:val="000F4D79"/>
    <w:rsid w:val="000F5686"/>
    <w:rsid w:val="000F6193"/>
    <w:rsid w:val="001044E4"/>
    <w:rsid w:val="00107E35"/>
    <w:rsid w:val="00112E0F"/>
    <w:rsid w:val="001158AA"/>
    <w:rsid w:val="00116DC4"/>
    <w:rsid w:val="00117BC5"/>
    <w:rsid w:val="00121E70"/>
    <w:rsid w:val="001245BF"/>
    <w:rsid w:val="0012639B"/>
    <w:rsid w:val="00126DB7"/>
    <w:rsid w:val="0013144E"/>
    <w:rsid w:val="00132DF9"/>
    <w:rsid w:val="00134834"/>
    <w:rsid w:val="00135BC3"/>
    <w:rsid w:val="00136971"/>
    <w:rsid w:val="00141C01"/>
    <w:rsid w:val="00143430"/>
    <w:rsid w:val="001452D4"/>
    <w:rsid w:val="00145FEB"/>
    <w:rsid w:val="001469BD"/>
    <w:rsid w:val="00150938"/>
    <w:rsid w:val="00153D19"/>
    <w:rsid w:val="001561B1"/>
    <w:rsid w:val="001575C1"/>
    <w:rsid w:val="001700AF"/>
    <w:rsid w:val="00173DC5"/>
    <w:rsid w:val="001750C9"/>
    <w:rsid w:val="001751E2"/>
    <w:rsid w:val="001759C7"/>
    <w:rsid w:val="00175AD8"/>
    <w:rsid w:val="00175E4F"/>
    <w:rsid w:val="00176FDB"/>
    <w:rsid w:val="00181806"/>
    <w:rsid w:val="00181B96"/>
    <w:rsid w:val="00182809"/>
    <w:rsid w:val="00183F87"/>
    <w:rsid w:val="00184C73"/>
    <w:rsid w:val="0019378B"/>
    <w:rsid w:val="00194BF8"/>
    <w:rsid w:val="00194C81"/>
    <w:rsid w:val="001A0433"/>
    <w:rsid w:val="001A0D05"/>
    <w:rsid w:val="001A503B"/>
    <w:rsid w:val="001A73CE"/>
    <w:rsid w:val="001B0C4D"/>
    <w:rsid w:val="001B12B1"/>
    <w:rsid w:val="001B198F"/>
    <w:rsid w:val="001B46A0"/>
    <w:rsid w:val="001B592A"/>
    <w:rsid w:val="001B7E81"/>
    <w:rsid w:val="001C1903"/>
    <w:rsid w:val="001C253F"/>
    <w:rsid w:val="001D1D6D"/>
    <w:rsid w:val="001D3469"/>
    <w:rsid w:val="001D3681"/>
    <w:rsid w:val="001D50B4"/>
    <w:rsid w:val="001D544E"/>
    <w:rsid w:val="001D7262"/>
    <w:rsid w:val="001D792D"/>
    <w:rsid w:val="001D7BFF"/>
    <w:rsid w:val="001D7D26"/>
    <w:rsid w:val="001E3D77"/>
    <w:rsid w:val="001E3E74"/>
    <w:rsid w:val="001E55EE"/>
    <w:rsid w:val="001E67FB"/>
    <w:rsid w:val="001E6CA5"/>
    <w:rsid w:val="001F1497"/>
    <w:rsid w:val="001F3A16"/>
    <w:rsid w:val="001F5495"/>
    <w:rsid w:val="001F55C2"/>
    <w:rsid w:val="001F6F2E"/>
    <w:rsid w:val="0020143D"/>
    <w:rsid w:val="00201CEF"/>
    <w:rsid w:val="00203DF9"/>
    <w:rsid w:val="00204CD5"/>
    <w:rsid w:val="00204EF3"/>
    <w:rsid w:val="00206729"/>
    <w:rsid w:val="0020677E"/>
    <w:rsid w:val="00210ED4"/>
    <w:rsid w:val="002118EF"/>
    <w:rsid w:val="002122C1"/>
    <w:rsid w:val="002127FA"/>
    <w:rsid w:val="00215574"/>
    <w:rsid w:val="0022197A"/>
    <w:rsid w:val="00224ADD"/>
    <w:rsid w:val="002258C5"/>
    <w:rsid w:val="00225C9D"/>
    <w:rsid w:val="00225CD9"/>
    <w:rsid w:val="00226E90"/>
    <w:rsid w:val="002308A5"/>
    <w:rsid w:val="00230B84"/>
    <w:rsid w:val="00234B8E"/>
    <w:rsid w:val="002351F0"/>
    <w:rsid w:val="00235F1C"/>
    <w:rsid w:val="002371F0"/>
    <w:rsid w:val="0024115C"/>
    <w:rsid w:val="002443CC"/>
    <w:rsid w:val="00246003"/>
    <w:rsid w:val="00247657"/>
    <w:rsid w:val="00252123"/>
    <w:rsid w:val="002524C2"/>
    <w:rsid w:val="002562BB"/>
    <w:rsid w:val="00256530"/>
    <w:rsid w:val="00257083"/>
    <w:rsid w:val="002577A6"/>
    <w:rsid w:val="00260516"/>
    <w:rsid w:val="00261069"/>
    <w:rsid w:val="002636EE"/>
    <w:rsid w:val="002637C7"/>
    <w:rsid w:val="00263EDD"/>
    <w:rsid w:val="00270915"/>
    <w:rsid w:val="00271651"/>
    <w:rsid w:val="00272788"/>
    <w:rsid w:val="00274E02"/>
    <w:rsid w:val="0027543E"/>
    <w:rsid w:val="002761EA"/>
    <w:rsid w:val="00276B5E"/>
    <w:rsid w:val="002776ED"/>
    <w:rsid w:val="00284572"/>
    <w:rsid w:val="00284DEA"/>
    <w:rsid w:val="00287398"/>
    <w:rsid w:val="002875F5"/>
    <w:rsid w:val="002877EE"/>
    <w:rsid w:val="002902E5"/>
    <w:rsid w:val="00295667"/>
    <w:rsid w:val="002A3491"/>
    <w:rsid w:val="002A643B"/>
    <w:rsid w:val="002A6785"/>
    <w:rsid w:val="002B1AAC"/>
    <w:rsid w:val="002B29FA"/>
    <w:rsid w:val="002B375E"/>
    <w:rsid w:val="002B3E9A"/>
    <w:rsid w:val="002B53DD"/>
    <w:rsid w:val="002B615F"/>
    <w:rsid w:val="002B717B"/>
    <w:rsid w:val="002B7AAE"/>
    <w:rsid w:val="002D0041"/>
    <w:rsid w:val="002D0C0A"/>
    <w:rsid w:val="002D14F0"/>
    <w:rsid w:val="002D1C19"/>
    <w:rsid w:val="002D2C5F"/>
    <w:rsid w:val="002D30CB"/>
    <w:rsid w:val="002D35B9"/>
    <w:rsid w:val="002D75D3"/>
    <w:rsid w:val="002E0004"/>
    <w:rsid w:val="002E2694"/>
    <w:rsid w:val="002E4DC7"/>
    <w:rsid w:val="002E5549"/>
    <w:rsid w:val="002F6606"/>
    <w:rsid w:val="003036CB"/>
    <w:rsid w:val="00303DB4"/>
    <w:rsid w:val="0030437B"/>
    <w:rsid w:val="00305C6C"/>
    <w:rsid w:val="00305DF0"/>
    <w:rsid w:val="00305E51"/>
    <w:rsid w:val="00306A2C"/>
    <w:rsid w:val="0030756C"/>
    <w:rsid w:val="00307B69"/>
    <w:rsid w:val="0031085F"/>
    <w:rsid w:val="00311D86"/>
    <w:rsid w:val="00314D5F"/>
    <w:rsid w:val="0031505C"/>
    <w:rsid w:val="0031512C"/>
    <w:rsid w:val="00316558"/>
    <w:rsid w:val="00320207"/>
    <w:rsid w:val="00323855"/>
    <w:rsid w:val="00324097"/>
    <w:rsid w:val="00325FF8"/>
    <w:rsid w:val="0032694B"/>
    <w:rsid w:val="00326E5B"/>
    <w:rsid w:val="00327430"/>
    <w:rsid w:val="0033016D"/>
    <w:rsid w:val="0033066D"/>
    <w:rsid w:val="0033099E"/>
    <w:rsid w:val="00331407"/>
    <w:rsid w:val="0033256D"/>
    <w:rsid w:val="00345A63"/>
    <w:rsid w:val="0035018D"/>
    <w:rsid w:val="00351F3C"/>
    <w:rsid w:val="003524CE"/>
    <w:rsid w:val="00352F17"/>
    <w:rsid w:val="003553FC"/>
    <w:rsid w:val="0035652A"/>
    <w:rsid w:val="003574BD"/>
    <w:rsid w:val="003579D8"/>
    <w:rsid w:val="00361B39"/>
    <w:rsid w:val="003649C2"/>
    <w:rsid w:val="003664EC"/>
    <w:rsid w:val="00373CAF"/>
    <w:rsid w:val="0037480F"/>
    <w:rsid w:val="00375595"/>
    <w:rsid w:val="00375668"/>
    <w:rsid w:val="00380478"/>
    <w:rsid w:val="00380BA4"/>
    <w:rsid w:val="00381E0E"/>
    <w:rsid w:val="00383257"/>
    <w:rsid w:val="003843AD"/>
    <w:rsid w:val="00384BA2"/>
    <w:rsid w:val="003850E2"/>
    <w:rsid w:val="00391E4D"/>
    <w:rsid w:val="003921D5"/>
    <w:rsid w:val="0039323F"/>
    <w:rsid w:val="00394CC2"/>
    <w:rsid w:val="003A0590"/>
    <w:rsid w:val="003A0EE3"/>
    <w:rsid w:val="003A2260"/>
    <w:rsid w:val="003A5450"/>
    <w:rsid w:val="003A7214"/>
    <w:rsid w:val="003B1580"/>
    <w:rsid w:val="003B1DD4"/>
    <w:rsid w:val="003B299B"/>
    <w:rsid w:val="003B2A2A"/>
    <w:rsid w:val="003B2F9F"/>
    <w:rsid w:val="003B5221"/>
    <w:rsid w:val="003B6135"/>
    <w:rsid w:val="003C0D0A"/>
    <w:rsid w:val="003C174C"/>
    <w:rsid w:val="003C3B09"/>
    <w:rsid w:val="003C52E9"/>
    <w:rsid w:val="003C66BA"/>
    <w:rsid w:val="003C6CFA"/>
    <w:rsid w:val="003D3A3F"/>
    <w:rsid w:val="003D602B"/>
    <w:rsid w:val="003E03E2"/>
    <w:rsid w:val="003E2504"/>
    <w:rsid w:val="003E4BE4"/>
    <w:rsid w:val="003E50A8"/>
    <w:rsid w:val="003F2D44"/>
    <w:rsid w:val="003F7F60"/>
    <w:rsid w:val="004026B6"/>
    <w:rsid w:val="00402829"/>
    <w:rsid w:val="00403A61"/>
    <w:rsid w:val="0040654F"/>
    <w:rsid w:val="00406825"/>
    <w:rsid w:val="0041330C"/>
    <w:rsid w:val="00413FC4"/>
    <w:rsid w:val="00416F60"/>
    <w:rsid w:val="00421677"/>
    <w:rsid w:val="004244DB"/>
    <w:rsid w:val="004259C4"/>
    <w:rsid w:val="00427460"/>
    <w:rsid w:val="00430B6F"/>
    <w:rsid w:val="004318AA"/>
    <w:rsid w:val="00432E2D"/>
    <w:rsid w:val="00433753"/>
    <w:rsid w:val="004349D1"/>
    <w:rsid w:val="0043584D"/>
    <w:rsid w:val="00437940"/>
    <w:rsid w:val="0044231D"/>
    <w:rsid w:val="00442700"/>
    <w:rsid w:val="00444F56"/>
    <w:rsid w:val="0044592D"/>
    <w:rsid w:val="00446ACA"/>
    <w:rsid w:val="004524BC"/>
    <w:rsid w:val="00454DF4"/>
    <w:rsid w:val="00455488"/>
    <w:rsid w:val="00456B65"/>
    <w:rsid w:val="00460DDA"/>
    <w:rsid w:val="00460F77"/>
    <w:rsid w:val="00461B4D"/>
    <w:rsid w:val="004622BA"/>
    <w:rsid w:val="00464C92"/>
    <w:rsid w:val="004706B6"/>
    <w:rsid w:val="00472148"/>
    <w:rsid w:val="0047252B"/>
    <w:rsid w:val="004734FA"/>
    <w:rsid w:val="00473DEB"/>
    <w:rsid w:val="00473E98"/>
    <w:rsid w:val="00474182"/>
    <w:rsid w:val="00474819"/>
    <w:rsid w:val="00474BFE"/>
    <w:rsid w:val="004765B2"/>
    <w:rsid w:val="004804CB"/>
    <w:rsid w:val="004811C9"/>
    <w:rsid w:val="0048468F"/>
    <w:rsid w:val="004858C4"/>
    <w:rsid w:val="004868AD"/>
    <w:rsid w:val="00486F34"/>
    <w:rsid w:val="004907B1"/>
    <w:rsid w:val="004924AB"/>
    <w:rsid w:val="004926AF"/>
    <w:rsid w:val="00492785"/>
    <w:rsid w:val="004929F5"/>
    <w:rsid w:val="004969D3"/>
    <w:rsid w:val="00497C09"/>
    <w:rsid w:val="004A41BF"/>
    <w:rsid w:val="004A515A"/>
    <w:rsid w:val="004A68F8"/>
    <w:rsid w:val="004A7B0B"/>
    <w:rsid w:val="004B0863"/>
    <w:rsid w:val="004B2847"/>
    <w:rsid w:val="004B449B"/>
    <w:rsid w:val="004B50AC"/>
    <w:rsid w:val="004B7F33"/>
    <w:rsid w:val="004C1A8C"/>
    <w:rsid w:val="004C2332"/>
    <w:rsid w:val="004C4DC9"/>
    <w:rsid w:val="004C5C99"/>
    <w:rsid w:val="004D0066"/>
    <w:rsid w:val="004D2569"/>
    <w:rsid w:val="004D41F0"/>
    <w:rsid w:val="004E0D12"/>
    <w:rsid w:val="004E2564"/>
    <w:rsid w:val="004F05B1"/>
    <w:rsid w:val="004F0E6C"/>
    <w:rsid w:val="004F2776"/>
    <w:rsid w:val="004F651A"/>
    <w:rsid w:val="00500495"/>
    <w:rsid w:val="005011D8"/>
    <w:rsid w:val="00501F69"/>
    <w:rsid w:val="00502AE8"/>
    <w:rsid w:val="00502BC2"/>
    <w:rsid w:val="0050375F"/>
    <w:rsid w:val="005037AC"/>
    <w:rsid w:val="005042CB"/>
    <w:rsid w:val="00507E67"/>
    <w:rsid w:val="005104AD"/>
    <w:rsid w:val="005120B9"/>
    <w:rsid w:val="00512CFE"/>
    <w:rsid w:val="005141E1"/>
    <w:rsid w:val="00514312"/>
    <w:rsid w:val="00514BEF"/>
    <w:rsid w:val="00514F17"/>
    <w:rsid w:val="00524450"/>
    <w:rsid w:val="00524E8A"/>
    <w:rsid w:val="0052690B"/>
    <w:rsid w:val="00530313"/>
    <w:rsid w:val="005303E8"/>
    <w:rsid w:val="00531A97"/>
    <w:rsid w:val="0053332B"/>
    <w:rsid w:val="00533BD7"/>
    <w:rsid w:val="00536F13"/>
    <w:rsid w:val="00537BAB"/>
    <w:rsid w:val="00537E0E"/>
    <w:rsid w:val="00540142"/>
    <w:rsid w:val="0054060C"/>
    <w:rsid w:val="00544FBE"/>
    <w:rsid w:val="005455DF"/>
    <w:rsid w:val="00551107"/>
    <w:rsid w:val="00551D85"/>
    <w:rsid w:val="00551F98"/>
    <w:rsid w:val="00552876"/>
    <w:rsid w:val="00554C32"/>
    <w:rsid w:val="00555D45"/>
    <w:rsid w:val="00556CA4"/>
    <w:rsid w:val="00562E60"/>
    <w:rsid w:val="00562F50"/>
    <w:rsid w:val="0056548D"/>
    <w:rsid w:val="00565F74"/>
    <w:rsid w:val="00566570"/>
    <w:rsid w:val="00566DF4"/>
    <w:rsid w:val="0056772C"/>
    <w:rsid w:val="00572D41"/>
    <w:rsid w:val="00580423"/>
    <w:rsid w:val="005818F2"/>
    <w:rsid w:val="00582789"/>
    <w:rsid w:val="00582EEC"/>
    <w:rsid w:val="00583D71"/>
    <w:rsid w:val="005843E5"/>
    <w:rsid w:val="0058756E"/>
    <w:rsid w:val="00591F50"/>
    <w:rsid w:val="00596EBC"/>
    <w:rsid w:val="005971AB"/>
    <w:rsid w:val="0059753E"/>
    <w:rsid w:val="005A093D"/>
    <w:rsid w:val="005A0B36"/>
    <w:rsid w:val="005A61D6"/>
    <w:rsid w:val="005A7C0D"/>
    <w:rsid w:val="005B15AE"/>
    <w:rsid w:val="005B210D"/>
    <w:rsid w:val="005B25E3"/>
    <w:rsid w:val="005B3CAE"/>
    <w:rsid w:val="005B5ED3"/>
    <w:rsid w:val="005B7329"/>
    <w:rsid w:val="005C0EFF"/>
    <w:rsid w:val="005C2059"/>
    <w:rsid w:val="005C2B51"/>
    <w:rsid w:val="005C3A77"/>
    <w:rsid w:val="005C6A4C"/>
    <w:rsid w:val="005D03AF"/>
    <w:rsid w:val="005D0B40"/>
    <w:rsid w:val="005D1781"/>
    <w:rsid w:val="005D2DAF"/>
    <w:rsid w:val="005D5680"/>
    <w:rsid w:val="005D5EEA"/>
    <w:rsid w:val="005D6E25"/>
    <w:rsid w:val="005E1AC0"/>
    <w:rsid w:val="005E27F6"/>
    <w:rsid w:val="005E34FC"/>
    <w:rsid w:val="005E3534"/>
    <w:rsid w:val="005E3D21"/>
    <w:rsid w:val="005E3FF5"/>
    <w:rsid w:val="005E5CBA"/>
    <w:rsid w:val="005F1157"/>
    <w:rsid w:val="005F1EA9"/>
    <w:rsid w:val="005F358A"/>
    <w:rsid w:val="005F4000"/>
    <w:rsid w:val="005F5338"/>
    <w:rsid w:val="005F734F"/>
    <w:rsid w:val="005F7D30"/>
    <w:rsid w:val="00601DE1"/>
    <w:rsid w:val="00602E24"/>
    <w:rsid w:val="00610073"/>
    <w:rsid w:val="00611477"/>
    <w:rsid w:val="0061332E"/>
    <w:rsid w:val="0061371A"/>
    <w:rsid w:val="00613C25"/>
    <w:rsid w:val="0061553B"/>
    <w:rsid w:val="00617A30"/>
    <w:rsid w:val="006200C4"/>
    <w:rsid w:val="00621818"/>
    <w:rsid w:val="0062322A"/>
    <w:rsid w:val="006264C5"/>
    <w:rsid w:val="00627BB0"/>
    <w:rsid w:val="00631364"/>
    <w:rsid w:val="0063169D"/>
    <w:rsid w:val="00631C3C"/>
    <w:rsid w:val="006348BD"/>
    <w:rsid w:val="00636AB2"/>
    <w:rsid w:val="00637AB0"/>
    <w:rsid w:val="0064063B"/>
    <w:rsid w:val="0064218D"/>
    <w:rsid w:val="0064489C"/>
    <w:rsid w:val="0064551F"/>
    <w:rsid w:val="00645791"/>
    <w:rsid w:val="00646F7A"/>
    <w:rsid w:val="006475DB"/>
    <w:rsid w:val="00647E64"/>
    <w:rsid w:val="00651BE1"/>
    <w:rsid w:val="00652903"/>
    <w:rsid w:val="00656809"/>
    <w:rsid w:val="006569AC"/>
    <w:rsid w:val="00656C54"/>
    <w:rsid w:val="00660F29"/>
    <w:rsid w:val="006618D0"/>
    <w:rsid w:val="00661FB8"/>
    <w:rsid w:val="00666984"/>
    <w:rsid w:val="006711D7"/>
    <w:rsid w:val="00672F2D"/>
    <w:rsid w:val="006737DB"/>
    <w:rsid w:val="00674926"/>
    <w:rsid w:val="006769B9"/>
    <w:rsid w:val="00680187"/>
    <w:rsid w:val="006832C3"/>
    <w:rsid w:val="00683B68"/>
    <w:rsid w:val="00690D66"/>
    <w:rsid w:val="00691786"/>
    <w:rsid w:val="00692C25"/>
    <w:rsid w:val="00696368"/>
    <w:rsid w:val="00696837"/>
    <w:rsid w:val="00697836"/>
    <w:rsid w:val="006A09EF"/>
    <w:rsid w:val="006A27E2"/>
    <w:rsid w:val="006A27F2"/>
    <w:rsid w:val="006A687C"/>
    <w:rsid w:val="006A715C"/>
    <w:rsid w:val="006B0341"/>
    <w:rsid w:val="006B0409"/>
    <w:rsid w:val="006B1451"/>
    <w:rsid w:val="006B26DA"/>
    <w:rsid w:val="006B35EC"/>
    <w:rsid w:val="006B7983"/>
    <w:rsid w:val="006C0A0D"/>
    <w:rsid w:val="006C2374"/>
    <w:rsid w:val="006C3395"/>
    <w:rsid w:val="006D022B"/>
    <w:rsid w:val="006D11C1"/>
    <w:rsid w:val="006D14B9"/>
    <w:rsid w:val="006D176B"/>
    <w:rsid w:val="006D2688"/>
    <w:rsid w:val="006D3DD1"/>
    <w:rsid w:val="006D5E46"/>
    <w:rsid w:val="006F0C6F"/>
    <w:rsid w:val="006F1813"/>
    <w:rsid w:val="006F7EA4"/>
    <w:rsid w:val="00701478"/>
    <w:rsid w:val="00701ED5"/>
    <w:rsid w:val="00706E54"/>
    <w:rsid w:val="00707AC8"/>
    <w:rsid w:val="007101E1"/>
    <w:rsid w:val="00715B75"/>
    <w:rsid w:val="007178A4"/>
    <w:rsid w:val="00717909"/>
    <w:rsid w:val="007214C0"/>
    <w:rsid w:val="007217EC"/>
    <w:rsid w:val="00722569"/>
    <w:rsid w:val="00724000"/>
    <w:rsid w:val="0072507A"/>
    <w:rsid w:val="0072509A"/>
    <w:rsid w:val="00732A6B"/>
    <w:rsid w:val="00734726"/>
    <w:rsid w:val="007363FF"/>
    <w:rsid w:val="00736840"/>
    <w:rsid w:val="00741529"/>
    <w:rsid w:val="00743E15"/>
    <w:rsid w:val="007443B7"/>
    <w:rsid w:val="007451B1"/>
    <w:rsid w:val="0074543A"/>
    <w:rsid w:val="00746028"/>
    <w:rsid w:val="0074602C"/>
    <w:rsid w:val="00747428"/>
    <w:rsid w:val="00747483"/>
    <w:rsid w:val="0074756A"/>
    <w:rsid w:val="007512ED"/>
    <w:rsid w:val="007517F6"/>
    <w:rsid w:val="007526EE"/>
    <w:rsid w:val="00753BDD"/>
    <w:rsid w:val="00756EC6"/>
    <w:rsid w:val="007617E0"/>
    <w:rsid w:val="00764621"/>
    <w:rsid w:val="00766CEB"/>
    <w:rsid w:val="00767B16"/>
    <w:rsid w:val="00770F35"/>
    <w:rsid w:val="00771C43"/>
    <w:rsid w:val="00773CAA"/>
    <w:rsid w:val="00777E66"/>
    <w:rsid w:val="00781A73"/>
    <w:rsid w:val="00783EC8"/>
    <w:rsid w:val="0079218F"/>
    <w:rsid w:val="00792B28"/>
    <w:rsid w:val="0079629B"/>
    <w:rsid w:val="007964B1"/>
    <w:rsid w:val="00796913"/>
    <w:rsid w:val="00797963"/>
    <w:rsid w:val="00797D3D"/>
    <w:rsid w:val="007A0C8E"/>
    <w:rsid w:val="007A104A"/>
    <w:rsid w:val="007A1486"/>
    <w:rsid w:val="007A1C90"/>
    <w:rsid w:val="007A493F"/>
    <w:rsid w:val="007A73D9"/>
    <w:rsid w:val="007A7CD7"/>
    <w:rsid w:val="007B0710"/>
    <w:rsid w:val="007B0914"/>
    <w:rsid w:val="007B1D75"/>
    <w:rsid w:val="007B7956"/>
    <w:rsid w:val="007B7AA1"/>
    <w:rsid w:val="007C0078"/>
    <w:rsid w:val="007C185C"/>
    <w:rsid w:val="007C3278"/>
    <w:rsid w:val="007C3B91"/>
    <w:rsid w:val="007C6253"/>
    <w:rsid w:val="007C7F2A"/>
    <w:rsid w:val="007D2638"/>
    <w:rsid w:val="007E03D1"/>
    <w:rsid w:val="007E076A"/>
    <w:rsid w:val="007E0B3B"/>
    <w:rsid w:val="007E21C6"/>
    <w:rsid w:val="007E3DCD"/>
    <w:rsid w:val="007E62D0"/>
    <w:rsid w:val="007F155B"/>
    <w:rsid w:val="007F18E8"/>
    <w:rsid w:val="007F1B4F"/>
    <w:rsid w:val="007F4438"/>
    <w:rsid w:val="007F4688"/>
    <w:rsid w:val="007F4CDB"/>
    <w:rsid w:val="008039EB"/>
    <w:rsid w:val="00803D2B"/>
    <w:rsid w:val="00804ADF"/>
    <w:rsid w:val="0080699E"/>
    <w:rsid w:val="00807C73"/>
    <w:rsid w:val="008102D1"/>
    <w:rsid w:val="0081138B"/>
    <w:rsid w:val="00812226"/>
    <w:rsid w:val="00812AF8"/>
    <w:rsid w:val="0081482A"/>
    <w:rsid w:val="00815B31"/>
    <w:rsid w:val="00815DFC"/>
    <w:rsid w:val="00816BCB"/>
    <w:rsid w:val="00817D1A"/>
    <w:rsid w:val="0082013F"/>
    <w:rsid w:val="008201E8"/>
    <w:rsid w:val="00820AB1"/>
    <w:rsid w:val="0082207D"/>
    <w:rsid w:val="00823C98"/>
    <w:rsid w:val="00825E9D"/>
    <w:rsid w:val="00826709"/>
    <w:rsid w:val="00827494"/>
    <w:rsid w:val="00827C34"/>
    <w:rsid w:val="008300D9"/>
    <w:rsid w:val="00832C6E"/>
    <w:rsid w:val="008347F4"/>
    <w:rsid w:val="00836BC8"/>
    <w:rsid w:val="00840C71"/>
    <w:rsid w:val="008412AF"/>
    <w:rsid w:val="00842EAF"/>
    <w:rsid w:val="0084633E"/>
    <w:rsid w:val="00850069"/>
    <w:rsid w:val="0085359D"/>
    <w:rsid w:val="00853A46"/>
    <w:rsid w:val="00853C12"/>
    <w:rsid w:val="00853C23"/>
    <w:rsid w:val="00855342"/>
    <w:rsid w:val="0086048D"/>
    <w:rsid w:val="00861038"/>
    <w:rsid w:val="00862457"/>
    <w:rsid w:val="00862BF0"/>
    <w:rsid w:val="008635B2"/>
    <w:rsid w:val="00863603"/>
    <w:rsid w:val="00864D71"/>
    <w:rsid w:val="00865516"/>
    <w:rsid w:val="00865A43"/>
    <w:rsid w:val="00866620"/>
    <w:rsid w:val="00867D61"/>
    <w:rsid w:val="00870584"/>
    <w:rsid w:val="008711E8"/>
    <w:rsid w:val="00872B0D"/>
    <w:rsid w:val="00873012"/>
    <w:rsid w:val="008764C7"/>
    <w:rsid w:val="00876E4E"/>
    <w:rsid w:val="00877550"/>
    <w:rsid w:val="00881CA4"/>
    <w:rsid w:val="00881FC9"/>
    <w:rsid w:val="00882801"/>
    <w:rsid w:val="00882F3E"/>
    <w:rsid w:val="00883449"/>
    <w:rsid w:val="008838CD"/>
    <w:rsid w:val="00883BC7"/>
    <w:rsid w:val="008849FA"/>
    <w:rsid w:val="00884E4C"/>
    <w:rsid w:val="00887F9E"/>
    <w:rsid w:val="00890DE7"/>
    <w:rsid w:val="0089393A"/>
    <w:rsid w:val="00893B2A"/>
    <w:rsid w:val="00897074"/>
    <w:rsid w:val="00897341"/>
    <w:rsid w:val="00897AD8"/>
    <w:rsid w:val="008A01DC"/>
    <w:rsid w:val="008A1603"/>
    <w:rsid w:val="008A17C4"/>
    <w:rsid w:val="008A2D36"/>
    <w:rsid w:val="008A3A14"/>
    <w:rsid w:val="008A4627"/>
    <w:rsid w:val="008A4A21"/>
    <w:rsid w:val="008A64BB"/>
    <w:rsid w:val="008A6E3F"/>
    <w:rsid w:val="008B1495"/>
    <w:rsid w:val="008B204E"/>
    <w:rsid w:val="008B206E"/>
    <w:rsid w:val="008B4108"/>
    <w:rsid w:val="008B46C0"/>
    <w:rsid w:val="008B503E"/>
    <w:rsid w:val="008B54E4"/>
    <w:rsid w:val="008B556E"/>
    <w:rsid w:val="008C0A54"/>
    <w:rsid w:val="008C13FF"/>
    <w:rsid w:val="008C36D9"/>
    <w:rsid w:val="008C378A"/>
    <w:rsid w:val="008C5C44"/>
    <w:rsid w:val="008C6296"/>
    <w:rsid w:val="008C6A06"/>
    <w:rsid w:val="008D47E3"/>
    <w:rsid w:val="008D5552"/>
    <w:rsid w:val="008D5C9C"/>
    <w:rsid w:val="008D6470"/>
    <w:rsid w:val="008D6A1A"/>
    <w:rsid w:val="008D78D7"/>
    <w:rsid w:val="008E0912"/>
    <w:rsid w:val="008E1618"/>
    <w:rsid w:val="008E4FB5"/>
    <w:rsid w:val="008E65B6"/>
    <w:rsid w:val="008E6CC7"/>
    <w:rsid w:val="008E7162"/>
    <w:rsid w:val="008E7451"/>
    <w:rsid w:val="008F0596"/>
    <w:rsid w:val="008F0DAE"/>
    <w:rsid w:val="008F165A"/>
    <w:rsid w:val="008F18FE"/>
    <w:rsid w:val="008F6C74"/>
    <w:rsid w:val="00901615"/>
    <w:rsid w:val="00904217"/>
    <w:rsid w:val="009053FA"/>
    <w:rsid w:val="009054DC"/>
    <w:rsid w:val="00906CF8"/>
    <w:rsid w:val="00907736"/>
    <w:rsid w:val="00912D8C"/>
    <w:rsid w:val="009146BD"/>
    <w:rsid w:val="00915FEE"/>
    <w:rsid w:val="00916E4C"/>
    <w:rsid w:val="00926BAE"/>
    <w:rsid w:val="00927609"/>
    <w:rsid w:val="009341B0"/>
    <w:rsid w:val="00937908"/>
    <w:rsid w:val="00940102"/>
    <w:rsid w:val="009412A6"/>
    <w:rsid w:val="00942659"/>
    <w:rsid w:val="00942681"/>
    <w:rsid w:val="0094526A"/>
    <w:rsid w:val="009454B4"/>
    <w:rsid w:val="009460A2"/>
    <w:rsid w:val="00946688"/>
    <w:rsid w:val="00947094"/>
    <w:rsid w:val="009471A8"/>
    <w:rsid w:val="00947207"/>
    <w:rsid w:val="00951504"/>
    <w:rsid w:val="00953E60"/>
    <w:rsid w:val="0095475A"/>
    <w:rsid w:val="0095630D"/>
    <w:rsid w:val="00956B72"/>
    <w:rsid w:val="00957252"/>
    <w:rsid w:val="00957F06"/>
    <w:rsid w:val="0096047C"/>
    <w:rsid w:val="00961E3A"/>
    <w:rsid w:val="00962103"/>
    <w:rsid w:val="00962FE2"/>
    <w:rsid w:val="00964017"/>
    <w:rsid w:val="0096618E"/>
    <w:rsid w:val="0096677D"/>
    <w:rsid w:val="00975289"/>
    <w:rsid w:val="00977226"/>
    <w:rsid w:val="009803F0"/>
    <w:rsid w:val="00980ADE"/>
    <w:rsid w:val="00981676"/>
    <w:rsid w:val="009830CF"/>
    <w:rsid w:val="00984840"/>
    <w:rsid w:val="009857DD"/>
    <w:rsid w:val="00985EBD"/>
    <w:rsid w:val="00987918"/>
    <w:rsid w:val="00990F39"/>
    <w:rsid w:val="00992C5F"/>
    <w:rsid w:val="009935B9"/>
    <w:rsid w:val="00994B32"/>
    <w:rsid w:val="009968B4"/>
    <w:rsid w:val="009968DB"/>
    <w:rsid w:val="009A0069"/>
    <w:rsid w:val="009A0566"/>
    <w:rsid w:val="009A569D"/>
    <w:rsid w:val="009B2579"/>
    <w:rsid w:val="009B683D"/>
    <w:rsid w:val="009C401C"/>
    <w:rsid w:val="009C4244"/>
    <w:rsid w:val="009C6303"/>
    <w:rsid w:val="009C6812"/>
    <w:rsid w:val="009C6A5C"/>
    <w:rsid w:val="009C72C2"/>
    <w:rsid w:val="009D00C8"/>
    <w:rsid w:val="009D3A8F"/>
    <w:rsid w:val="009D3D10"/>
    <w:rsid w:val="009D5B07"/>
    <w:rsid w:val="009E1BCE"/>
    <w:rsid w:val="009E6BAB"/>
    <w:rsid w:val="009F0C7D"/>
    <w:rsid w:val="009F453F"/>
    <w:rsid w:val="00A0291E"/>
    <w:rsid w:val="00A02EF7"/>
    <w:rsid w:val="00A04845"/>
    <w:rsid w:val="00A13373"/>
    <w:rsid w:val="00A13488"/>
    <w:rsid w:val="00A1525E"/>
    <w:rsid w:val="00A1707D"/>
    <w:rsid w:val="00A17808"/>
    <w:rsid w:val="00A17C03"/>
    <w:rsid w:val="00A213C5"/>
    <w:rsid w:val="00A2279B"/>
    <w:rsid w:val="00A24635"/>
    <w:rsid w:val="00A24E59"/>
    <w:rsid w:val="00A251D1"/>
    <w:rsid w:val="00A2671C"/>
    <w:rsid w:val="00A276F3"/>
    <w:rsid w:val="00A30F0B"/>
    <w:rsid w:val="00A3132A"/>
    <w:rsid w:val="00A33967"/>
    <w:rsid w:val="00A33DC7"/>
    <w:rsid w:val="00A36FD0"/>
    <w:rsid w:val="00A40870"/>
    <w:rsid w:val="00A41DBA"/>
    <w:rsid w:val="00A4461E"/>
    <w:rsid w:val="00A448D8"/>
    <w:rsid w:val="00A45B48"/>
    <w:rsid w:val="00A5372A"/>
    <w:rsid w:val="00A53C61"/>
    <w:rsid w:val="00A565DA"/>
    <w:rsid w:val="00A6109D"/>
    <w:rsid w:val="00A632BD"/>
    <w:rsid w:val="00A63860"/>
    <w:rsid w:val="00A65608"/>
    <w:rsid w:val="00A65994"/>
    <w:rsid w:val="00A662CD"/>
    <w:rsid w:val="00A67F9D"/>
    <w:rsid w:val="00A712CC"/>
    <w:rsid w:val="00A72299"/>
    <w:rsid w:val="00A725DD"/>
    <w:rsid w:val="00A74A27"/>
    <w:rsid w:val="00A75B13"/>
    <w:rsid w:val="00A803F3"/>
    <w:rsid w:val="00A82ADA"/>
    <w:rsid w:val="00A83CC7"/>
    <w:rsid w:val="00A84615"/>
    <w:rsid w:val="00A90274"/>
    <w:rsid w:val="00A924E6"/>
    <w:rsid w:val="00A92DBF"/>
    <w:rsid w:val="00A94B27"/>
    <w:rsid w:val="00AA0743"/>
    <w:rsid w:val="00AA1044"/>
    <w:rsid w:val="00AA2FDC"/>
    <w:rsid w:val="00AA3449"/>
    <w:rsid w:val="00AA7181"/>
    <w:rsid w:val="00AA7B0D"/>
    <w:rsid w:val="00AB03BB"/>
    <w:rsid w:val="00AB0824"/>
    <w:rsid w:val="00AB137D"/>
    <w:rsid w:val="00AB1635"/>
    <w:rsid w:val="00AB3A4E"/>
    <w:rsid w:val="00AB5575"/>
    <w:rsid w:val="00AB5988"/>
    <w:rsid w:val="00AB6AA2"/>
    <w:rsid w:val="00AC0CBF"/>
    <w:rsid w:val="00AC0F48"/>
    <w:rsid w:val="00AC16AC"/>
    <w:rsid w:val="00AC7C63"/>
    <w:rsid w:val="00AD2793"/>
    <w:rsid w:val="00AD3234"/>
    <w:rsid w:val="00AD4893"/>
    <w:rsid w:val="00AE0219"/>
    <w:rsid w:val="00AE029A"/>
    <w:rsid w:val="00AE0341"/>
    <w:rsid w:val="00AE03E7"/>
    <w:rsid w:val="00AE261C"/>
    <w:rsid w:val="00AE2901"/>
    <w:rsid w:val="00AE3B05"/>
    <w:rsid w:val="00AE3F8F"/>
    <w:rsid w:val="00AE4724"/>
    <w:rsid w:val="00AE476C"/>
    <w:rsid w:val="00AE57E2"/>
    <w:rsid w:val="00AE5E11"/>
    <w:rsid w:val="00AF0999"/>
    <w:rsid w:val="00AF10AB"/>
    <w:rsid w:val="00AF4153"/>
    <w:rsid w:val="00AF4AB7"/>
    <w:rsid w:val="00AF77E7"/>
    <w:rsid w:val="00B00837"/>
    <w:rsid w:val="00B00C42"/>
    <w:rsid w:val="00B013AE"/>
    <w:rsid w:val="00B01D23"/>
    <w:rsid w:val="00B01E87"/>
    <w:rsid w:val="00B02042"/>
    <w:rsid w:val="00B03D82"/>
    <w:rsid w:val="00B04E21"/>
    <w:rsid w:val="00B05CCA"/>
    <w:rsid w:val="00B11BA7"/>
    <w:rsid w:val="00B15BAA"/>
    <w:rsid w:val="00B16C0C"/>
    <w:rsid w:val="00B20A13"/>
    <w:rsid w:val="00B212B9"/>
    <w:rsid w:val="00B256B0"/>
    <w:rsid w:val="00B2604D"/>
    <w:rsid w:val="00B26AF3"/>
    <w:rsid w:val="00B30355"/>
    <w:rsid w:val="00B30BE8"/>
    <w:rsid w:val="00B315D5"/>
    <w:rsid w:val="00B352CD"/>
    <w:rsid w:val="00B3621D"/>
    <w:rsid w:val="00B36BE9"/>
    <w:rsid w:val="00B375BD"/>
    <w:rsid w:val="00B415F1"/>
    <w:rsid w:val="00B43382"/>
    <w:rsid w:val="00B43663"/>
    <w:rsid w:val="00B436FD"/>
    <w:rsid w:val="00B457F0"/>
    <w:rsid w:val="00B50643"/>
    <w:rsid w:val="00B508F5"/>
    <w:rsid w:val="00B50AF9"/>
    <w:rsid w:val="00B515BC"/>
    <w:rsid w:val="00B51981"/>
    <w:rsid w:val="00B55F81"/>
    <w:rsid w:val="00B56E86"/>
    <w:rsid w:val="00B63BF6"/>
    <w:rsid w:val="00B64638"/>
    <w:rsid w:val="00B64FCB"/>
    <w:rsid w:val="00B66695"/>
    <w:rsid w:val="00B71E1E"/>
    <w:rsid w:val="00B73CE1"/>
    <w:rsid w:val="00B83D4C"/>
    <w:rsid w:val="00B849E1"/>
    <w:rsid w:val="00B84A04"/>
    <w:rsid w:val="00B85651"/>
    <w:rsid w:val="00B86CD3"/>
    <w:rsid w:val="00B92D7B"/>
    <w:rsid w:val="00B93483"/>
    <w:rsid w:val="00B9364E"/>
    <w:rsid w:val="00BA71B3"/>
    <w:rsid w:val="00BA7744"/>
    <w:rsid w:val="00BB18E9"/>
    <w:rsid w:val="00BB19EB"/>
    <w:rsid w:val="00BB45B5"/>
    <w:rsid w:val="00BB46E5"/>
    <w:rsid w:val="00BB48DB"/>
    <w:rsid w:val="00BB4FCD"/>
    <w:rsid w:val="00BB5A04"/>
    <w:rsid w:val="00BB6754"/>
    <w:rsid w:val="00BC0771"/>
    <w:rsid w:val="00BC2350"/>
    <w:rsid w:val="00BC239D"/>
    <w:rsid w:val="00BC5299"/>
    <w:rsid w:val="00BC5B7F"/>
    <w:rsid w:val="00BD156A"/>
    <w:rsid w:val="00BD174E"/>
    <w:rsid w:val="00BD4FB6"/>
    <w:rsid w:val="00BE21E3"/>
    <w:rsid w:val="00BE3329"/>
    <w:rsid w:val="00BE40CC"/>
    <w:rsid w:val="00BE4E15"/>
    <w:rsid w:val="00BE57DF"/>
    <w:rsid w:val="00BF0747"/>
    <w:rsid w:val="00BF1380"/>
    <w:rsid w:val="00BF262F"/>
    <w:rsid w:val="00BF37E4"/>
    <w:rsid w:val="00BF38C7"/>
    <w:rsid w:val="00BF5397"/>
    <w:rsid w:val="00BF54CB"/>
    <w:rsid w:val="00BF5A9F"/>
    <w:rsid w:val="00BF60C1"/>
    <w:rsid w:val="00BF6EAD"/>
    <w:rsid w:val="00C024CA"/>
    <w:rsid w:val="00C02891"/>
    <w:rsid w:val="00C059DA"/>
    <w:rsid w:val="00C103C3"/>
    <w:rsid w:val="00C1190C"/>
    <w:rsid w:val="00C15022"/>
    <w:rsid w:val="00C21156"/>
    <w:rsid w:val="00C253C9"/>
    <w:rsid w:val="00C30161"/>
    <w:rsid w:val="00C31E1C"/>
    <w:rsid w:val="00C331A7"/>
    <w:rsid w:val="00C33337"/>
    <w:rsid w:val="00C35876"/>
    <w:rsid w:val="00C360FA"/>
    <w:rsid w:val="00C36E5B"/>
    <w:rsid w:val="00C370E1"/>
    <w:rsid w:val="00C44AAE"/>
    <w:rsid w:val="00C45EF0"/>
    <w:rsid w:val="00C474AA"/>
    <w:rsid w:val="00C5295B"/>
    <w:rsid w:val="00C532D7"/>
    <w:rsid w:val="00C53A86"/>
    <w:rsid w:val="00C53F7A"/>
    <w:rsid w:val="00C54EE2"/>
    <w:rsid w:val="00C5643A"/>
    <w:rsid w:val="00C57CA6"/>
    <w:rsid w:val="00C57F6C"/>
    <w:rsid w:val="00C60513"/>
    <w:rsid w:val="00C60FF3"/>
    <w:rsid w:val="00C625C9"/>
    <w:rsid w:val="00C62BD7"/>
    <w:rsid w:val="00C63681"/>
    <w:rsid w:val="00C6440B"/>
    <w:rsid w:val="00C64E62"/>
    <w:rsid w:val="00C6539D"/>
    <w:rsid w:val="00C66782"/>
    <w:rsid w:val="00C67D2F"/>
    <w:rsid w:val="00C67DB0"/>
    <w:rsid w:val="00C70CEC"/>
    <w:rsid w:val="00C72DB3"/>
    <w:rsid w:val="00C732B4"/>
    <w:rsid w:val="00C824BE"/>
    <w:rsid w:val="00C83CDD"/>
    <w:rsid w:val="00C83EFC"/>
    <w:rsid w:val="00C87428"/>
    <w:rsid w:val="00C87E2E"/>
    <w:rsid w:val="00C9059D"/>
    <w:rsid w:val="00C9114F"/>
    <w:rsid w:val="00C95EF3"/>
    <w:rsid w:val="00C974F8"/>
    <w:rsid w:val="00CA334D"/>
    <w:rsid w:val="00CB0281"/>
    <w:rsid w:val="00CB0C0D"/>
    <w:rsid w:val="00CB1C77"/>
    <w:rsid w:val="00CB2B1D"/>
    <w:rsid w:val="00CB3509"/>
    <w:rsid w:val="00CB7E76"/>
    <w:rsid w:val="00CC3965"/>
    <w:rsid w:val="00CC465C"/>
    <w:rsid w:val="00CD0825"/>
    <w:rsid w:val="00CD327C"/>
    <w:rsid w:val="00CD336C"/>
    <w:rsid w:val="00CD38FA"/>
    <w:rsid w:val="00CD3CF0"/>
    <w:rsid w:val="00CD6821"/>
    <w:rsid w:val="00CD6BAD"/>
    <w:rsid w:val="00CD6E77"/>
    <w:rsid w:val="00CE1871"/>
    <w:rsid w:val="00CE4BAA"/>
    <w:rsid w:val="00CE5A3B"/>
    <w:rsid w:val="00CE6EB4"/>
    <w:rsid w:val="00CE73F2"/>
    <w:rsid w:val="00CF0DBF"/>
    <w:rsid w:val="00CF2948"/>
    <w:rsid w:val="00CF4657"/>
    <w:rsid w:val="00CF65CB"/>
    <w:rsid w:val="00CF76A7"/>
    <w:rsid w:val="00D008BC"/>
    <w:rsid w:val="00D02F16"/>
    <w:rsid w:val="00D04650"/>
    <w:rsid w:val="00D047F4"/>
    <w:rsid w:val="00D06A44"/>
    <w:rsid w:val="00D07BB9"/>
    <w:rsid w:val="00D147ED"/>
    <w:rsid w:val="00D16AF1"/>
    <w:rsid w:val="00D174B0"/>
    <w:rsid w:val="00D20340"/>
    <w:rsid w:val="00D20B9C"/>
    <w:rsid w:val="00D22559"/>
    <w:rsid w:val="00D23FD7"/>
    <w:rsid w:val="00D24F92"/>
    <w:rsid w:val="00D25530"/>
    <w:rsid w:val="00D26303"/>
    <w:rsid w:val="00D26433"/>
    <w:rsid w:val="00D312C0"/>
    <w:rsid w:val="00D32507"/>
    <w:rsid w:val="00D35F0C"/>
    <w:rsid w:val="00D434C6"/>
    <w:rsid w:val="00D449AE"/>
    <w:rsid w:val="00D45935"/>
    <w:rsid w:val="00D518FF"/>
    <w:rsid w:val="00D5231A"/>
    <w:rsid w:val="00D52766"/>
    <w:rsid w:val="00D54BA5"/>
    <w:rsid w:val="00D607AF"/>
    <w:rsid w:val="00D61341"/>
    <w:rsid w:val="00D625C9"/>
    <w:rsid w:val="00D637B1"/>
    <w:rsid w:val="00D71474"/>
    <w:rsid w:val="00D72E54"/>
    <w:rsid w:val="00D73ABA"/>
    <w:rsid w:val="00D74885"/>
    <w:rsid w:val="00D74FB2"/>
    <w:rsid w:val="00D75451"/>
    <w:rsid w:val="00D7647D"/>
    <w:rsid w:val="00D7701F"/>
    <w:rsid w:val="00D77A84"/>
    <w:rsid w:val="00D819C2"/>
    <w:rsid w:val="00D86008"/>
    <w:rsid w:val="00D86631"/>
    <w:rsid w:val="00D870AC"/>
    <w:rsid w:val="00D87196"/>
    <w:rsid w:val="00D8769F"/>
    <w:rsid w:val="00D905D8"/>
    <w:rsid w:val="00D92743"/>
    <w:rsid w:val="00D9304F"/>
    <w:rsid w:val="00D95D25"/>
    <w:rsid w:val="00DA24A2"/>
    <w:rsid w:val="00DA343B"/>
    <w:rsid w:val="00DA49C6"/>
    <w:rsid w:val="00DA5A3D"/>
    <w:rsid w:val="00DA5D02"/>
    <w:rsid w:val="00DB1CA4"/>
    <w:rsid w:val="00DB2B49"/>
    <w:rsid w:val="00DB715F"/>
    <w:rsid w:val="00DB7431"/>
    <w:rsid w:val="00DC203B"/>
    <w:rsid w:val="00DC3E44"/>
    <w:rsid w:val="00DC51A3"/>
    <w:rsid w:val="00DC7951"/>
    <w:rsid w:val="00DD1402"/>
    <w:rsid w:val="00DD4FAD"/>
    <w:rsid w:val="00DD58F4"/>
    <w:rsid w:val="00DD6E7D"/>
    <w:rsid w:val="00DD6EFF"/>
    <w:rsid w:val="00DE00E3"/>
    <w:rsid w:val="00DE226E"/>
    <w:rsid w:val="00DE47A2"/>
    <w:rsid w:val="00DE4C1A"/>
    <w:rsid w:val="00DE7EFD"/>
    <w:rsid w:val="00DF0D64"/>
    <w:rsid w:val="00DF278C"/>
    <w:rsid w:val="00DF35D8"/>
    <w:rsid w:val="00DF669B"/>
    <w:rsid w:val="00DF679D"/>
    <w:rsid w:val="00DF74A6"/>
    <w:rsid w:val="00E04BB0"/>
    <w:rsid w:val="00E061D9"/>
    <w:rsid w:val="00E0725B"/>
    <w:rsid w:val="00E14BF2"/>
    <w:rsid w:val="00E15038"/>
    <w:rsid w:val="00E151DF"/>
    <w:rsid w:val="00E15AED"/>
    <w:rsid w:val="00E15FE1"/>
    <w:rsid w:val="00E20D0F"/>
    <w:rsid w:val="00E20F8C"/>
    <w:rsid w:val="00E229E1"/>
    <w:rsid w:val="00E2372C"/>
    <w:rsid w:val="00E24F6A"/>
    <w:rsid w:val="00E26974"/>
    <w:rsid w:val="00E31012"/>
    <w:rsid w:val="00E33A72"/>
    <w:rsid w:val="00E34B79"/>
    <w:rsid w:val="00E36108"/>
    <w:rsid w:val="00E369D4"/>
    <w:rsid w:val="00E37777"/>
    <w:rsid w:val="00E37A6C"/>
    <w:rsid w:val="00E40076"/>
    <w:rsid w:val="00E400A4"/>
    <w:rsid w:val="00E40A81"/>
    <w:rsid w:val="00E40D29"/>
    <w:rsid w:val="00E46128"/>
    <w:rsid w:val="00E53B61"/>
    <w:rsid w:val="00E55965"/>
    <w:rsid w:val="00E6130F"/>
    <w:rsid w:val="00E629E2"/>
    <w:rsid w:val="00E63C8A"/>
    <w:rsid w:val="00E6459B"/>
    <w:rsid w:val="00E66092"/>
    <w:rsid w:val="00E67FA8"/>
    <w:rsid w:val="00E7232C"/>
    <w:rsid w:val="00E726C2"/>
    <w:rsid w:val="00E73914"/>
    <w:rsid w:val="00E7473E"/>
    <w:rsid w:val="00E74D77"/>
    <w:rsid w:val="00E750DA"/>
    <w:rsid w:val="00E75226"/>
    <w:rsid w:val="00E75891"/>
    <w:rsid w:val="00E77034"/>
    <w:rsid w:val="00E80199"/>
    <w:rsid w:val="00E80385"/>
    <w:rsid w:val="00E8084B"/>
    <w:rsid w:val="00E83E86"/>
    <w:rsid w:val="00E87304"/>
    <w:rsid w:val="00E87580"/>
    <w:rsid w:val="00E87F9D"/>
    <w:rsid w:val="00E9148B"/>
    <w:rsid w:val="00E917DF"/>
    <w:rsid w:val="00E92295"/>
    <w:rsid w:val="00E92C91"/>
    <w:rsid w:val="00E94503"/>
    <w:rsid w:val="00E94B6B"/>
    <w:rsid w:val="00E95E05"/>
    <w:rsid w:val="00E9607A"/>
    <w:rsid w:val="00E96DD0"/>
    <w:rsid w:val="00E97C52"/>
    <w:rsid w:val="00EA09A7"/>
    <w:rsid w:val="00EA5DB9"/>
    <w:rsid w:val="00EB0218"/>
    <w:rsid w:val="00EB2C15"/>
    <w:rsid w:val="00EC2B07"/>
    <w:rsid w:val="00EC2FCB"/>
    <w:rsid w:val="00EC3907"/>
    <w:rsid w:val="00EC52BF"/>
    <w:rsid w:val="00EC77DD"/>
    <w:rsid w:val="00ED262B"/>
    <w:rsid w:val="00ED37B5"/>
    <w:rsid w:val="00ED41C0"/>
    <w:rsid w:val="00ED780B"/>
    <w:rsid w:val="00EE08F8"/>
    <w:rsid w:val="00EE0D21"/>
    <w:rsid w:val="00EE35B5"/>
    <w:rsid w:val="00EE39B1"/>
    <w:rsid w:val="00EE494B"/>
    <w:rsid w:val="00EE7B1B"/>
    <w:rsid w:val="00EF0184"/>
    <w:rsid w:val="00EF028B"/>
    <w:rsid w:val="00EF092F"/>
    <w:rsid w:val="00EF0B50"/>
    <w:rsid w:val="00EF12A2"/>
    <w:rsid w:val="00EF1BEC"/>
    <w:rsid w:val="00EF3E79"/>
    <w:rsid w:val="00EF5AAC"/>
    <w:rsid w:val="00F02CED"/>
    <w:rsid w:val="00F03B17"/>
    <w:rsid w:val="00F03F32"/>
    <w:rsid w:val="00F04ADE"/>
    <w:rsid w:val="00F051DE"/>
    <w:rsid w:val="00F064CB"/>
    <w:rsid w:val="00F07CD0"/>
    <w:rsid w:val="00F11E8A"/>
    <w:rsid w:val="00F12490"/>
    <w:rsid w:val="00F12516"/>
    <w:rsid w:val="00F1408F"/>
    <w:rsid w:val="00F1513B"/>
    <w:rsid w:val="00F15214"/>
    <w:rsid w:val="00F21990"/>
    <w:rsid w:val="00F21E8F"/>
    <w:rsid w:val="00F241F8"/>
    <w:rsid w:val="00F247D0"/>
    <w:rsid w:val="00F24CDE"/>
    <w:rsid w:val="00F301D6"/>
    <w:rsid w:val="00F32E22"/>
    <w:rsid w:val="00F33CA2"/>
    <w:rsid w:val="00F3714E"/>
    <w:rsid w:val="00F40BC5"/>
    <w:rsid w:val="00F40C37"/>
    <w:rsid w:val="00F411A9"/>
    <w:rsid w:val="00F417AC"/>
    <w:rsid w:val="00F42D81"/>
    <w:rsid w:val="00F44BDC"/>
    <w:rsid w:val="00F4501D"/>
    <w:rsid w:val="00F470C0"/>
    <w:rsid w:val="00F4788A"/>
    <w:rsid w:val="00F4791A"/>
    <w:rsid w:val="00F5150F"/>
    <w:rsid w:val="00F51C7B"/>
    <w:rsid w:val="00F52A1F"/>
    <w:rsid w:val="00F53472"/>
    <w:rsid w:val="00F56340"/>
    <w:rsid w:val="00F60A68"/>
    <w:rsid w:val="00F62B14"/>
    <w:rsid w:val="00F63365"/>
    <w:rsid w:val="00F64378"/>
    <w:rsid w:val="00F65466"/>
    <w:rsid w:val="00F65C2C"/>
    <w:rsid w:val="00F72C44"/>
    <w:rsid w:val="00F73833"/>
    <w:rsid w:val="00F738A9"/>
    <w:rsid w:val="00F7728F"/>
    <w:rsid w:val="00F77D7F"/>
    <w:rsid w:val="00F81A7B"/>
    <w:rsid w:val="00F823C5"/>
    <w:rsid w:val="00F86E33"/>
    <w:rsid w:val="00F875F3"/>
    <w:rsid w:val="00F9017E"/>
    <w:rsid w:val="00F928BE"/>
    <w:rsid w:val="00F92936"/>
    <w:rsid w:val="00F92A13"/>
    <w:rsid w:val="00F93242"/>
    <w:rsid w:val="00F94308"/>
    <w:rsid w:val="00F952E5"/>
    <w:rsid w:val="00F953B2"/>
    <w:rsid w:val="00F96BAD"/>
    <w:rsid w:val="00FA0A1E"/>
    <w:rsid w:val="00FA0D0B"/>
    <w:rsid w:val="00FA2754"/>
    <w:rsid w:val="00FA2F55"/>
    <w:rsid w:val="00FA31BB"/>
    <w:rsid w:val="00FA3240"/>
    <w:rsid w:val="00FA491F"/>
    <w:rsid w:val="00FA598D"/>
    <w:rsid w:val="00FA6685"/>
    <w:rsid w:val="00FA77FD"/>
    <w:rsid w:val="00FB0ABF"/>
    <w:rsid w:val="00FB1644"/>
    <w:rsid w:val="00FB1AA0"/>
    <w:rsid w:val="00FB31B8"/>
    <w:rsid w:val="00FB3606"/>
    <w:rsid w:val="00FB5B0A"/>
    <w:rsid w:val="00FB6D5C"/>
    <w:rsid w:val="00FC278C"/>
    <w:rsid w:val="00FC3361"/>
    <w:rsid w:val="00FC7D76"/>
    <w:rsid w:val="00FD0C1C"/>
    <w:rsid w:val="00FD2FF9"/>
    <w:rsid w:val="00FD30BB"/>
    <w:rsid w:val="00FD555C"/>
    <w:rsid w:val="00FD733C"/>
    <w:rsid w:val="00FD7418"/>
    <w:rsid w:val="00FE0503"/>
    <w:rsid w:val="00FE1B1E"/>
    <w:rsid w:val="00FE2481"/>
    <w:rsid w:val="00FF29A1"/>
    <w:rsid w:val="00FF3B0F"/>
    <w:rsid w:val="00FF5E1C"/>
    <w:rsid w:val="00FF6B9D"/>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page number" w:uiPriority="99"/>
    <w:lsdException w:name="endnote text" w:uiPriority="99"/>
    <w:lsdException w:name="Title" w:qFormat="1"/>
    <w:lsdException w:name="Body Text" w:uiPriority="99"/>
    <w:lsdException w:name="Subtitle" w:qFormat="1"/>
    <w:lsdException w:name="Body Text 3" w:uiPriority="99"/>
    <w:lsdException w:name="Body Text Indent 2"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E9A"/>
    <w:pPr>
      <w:widowControl w:val="0"/>
    </w:pPr>
    <w:rPr>
      <w:rFonts w:ascii="Courier New" w:hAnsi="Courier New"/>
      <w:sz w:val="24"/>
    </w:rPr>
  </w:style>
  <w:style w:type="paragraph" w:styleId="Heading1">
    <w:name w:val="heading 1"/>
    <w:basedOn w:val="Normal"/>
    <w:next w:val="Normal"/>
    <w:link w:val="Heading1Char"/>
    <w:uiPriority w:val="99"/>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2B3E9A"/>
  </w:style>
  <w:style w:type="character" w:styleId="EndnoteReference">
    <w:name w:val="endnote reference"/>
    <w:basedOn w:val="DefaultParagraphFont"/>
    <w:semiHidden/>
    <w:rsid w:val="002B3E9A"/>
    <w:rPr>
      <w:vertAlign w:val="superscript"/>
    </w:rPr>
  </w:style>
  <w:style w:type="paragraph" w:styleId="FootnoteText">
    <w:name w:val="footnote text"/>
    <w:basedOn w:val="Normal"/>
    <w:semiHidden/>
    <w:rsid w:val="002B3E9A"/>
  </w:style>
  <w:style w:type="character" w:styleId="FootnoteReference">
    <w:name w:val="footnote reference"/>
    <w:basedOn w:val="DefaultParagraphFont"/>
    <w:semiHidden/>
    <w:rsid w:val="002B3E9A"/>
    <w:rPr>
      <w:vertAlign w:val="superscript"/>
    </w:rPr>
  </w:style>
  <w:style w:type="paragraph" w:styleId="TOC1">
    <w:name w:val="toc 1"/>
    <w:basedOn w:val="Normal"/>
    <w:next w:val="Normal"/>
    <w:semiHidden/>
    <w:rsid w:val="002B3E9A"/>
    <w:pPr>
      <w:tabs>
        <w:tab w:val="right" w:leader="dot" w:pos="9360"/>
      </w:tabs>
      <w:suppressAutoHyphens/>
      <w:spacing w:before="480"/>
      <w:ind w:left="720" w:right="720" w:hanging="720"/>
    </w:pPr>
  </w:style>
  <w:style w:type="paragraph" w:styleId="TOC2">
    <w:name w:val="toc 2"/>
    <w:basedOn w:val="Normal"/>
    <w:next w:val="Normal"/>
    <w:semiHidden/>
    <w:rsid w:val="002B3E9A"/>
    <w:pPr>
      <w:tabs>
        <w:tab w:val="right" w:leader="dot" w:pos="9360"/>
      </w:tabs>
      <w:suppressAutoHyphens/>
      <w:ind w:left="1440" w:right="720" w:hanging="720"/>
    </w:pPr>
  </w:style>
  <w:style w:type="paragraph" w:styleId="TOC3">
    <w:name w:val="toc 3"/>
    <w:basedOn w:val="Normal"/>
    <w:next w:val="Normal"/>
    <w:semiHidden/>
    <w:rsid w:val="002B3E9A"/>
    <w:pPr>
      <w:tabs>
        <w:tab w:val="right" w:leader="dot" w:pos="9360"/>
      </w:tabs>
      <w:suppressAutoHyphens/>
      <w:ind w:left="2160" w:right="720" w:hanging="720"/>
    </w:pPr>
  </w:style>
  <w:style w:type="paragraph" w:styleId="TOC4">
    <w:name w:val="toc 4"/>
    <w:basedOn w:val="Normal"/>
    <w:next w:val="Normal"/>
    <w:semiHidden/>
    <w:rsid w:val="002B3E9A"/>
    <w:pPr>
      <w:tabs>
        <w:tab w:val="right" w:leader="dot" w:pos="9360"/>
      </w:tabs>
      <w:suppressAutoHyphens/>
      <w:ind w:left="2880" w:right="720" w:hanging="720"/>
    </w:pPr>
  </w:style>
  <w:style w:type="paragraph" w:styleId="TOC5">
    <w:name w:val="toc 5"/>
    <w:basedOn w:val="Normal"/>
    <w:next w:val="Normal"/>
    <w:semiHidden/>
    <w:rsid w:val="002B3E9A"/>
    <w:pPr>
      <w:tabs>
        <w:tab w:val="right" w:leader="dot" w:pos="9360"/>
      </w:tabs>
      <w:suppressAutoHyphens/>
      <w:ind w:left="3600" w:right="720" w:hanging="720"/>
    </w:pPr>
  </w:style>
  <w:style w:type="paragraph" w:styleId="TOC6">
    <w:name w:val="toc 6"/>
    <w:basedOn w:val="Normal"/>
    <w:next w:val="Normal"/>
    <w:semiHidden/>
    <w:rsid w:val="002B3E9A"/>
    <w:pPr>
      <w:tabs>
        <w:tab w:val="right" w:pos="9360"/>
      </w:tabs>
      <w:suppressAutoHyphens/>
      <w:ind w:left="720" w:hanging="720"/>
    </w:pPr>
  </w:style>
  <w:style w:type="paragraph" w:styleId="TOC7">
    <w:name w:val="toc 7"/>
    <w:basedOn w:val="Normal"/>
    <w:next w:val="Normal"/>
    <w:semiHidden/>
    <w:rsid w:val="002B3E9A"/>
    <w:pPr>
      <w:suppressAutoHyphens/>
      <w:ind w:left="720" w:hanging="720"/>
    </w:pPr>
  </w:style>
  <w:style w:type="paragraph" w:styleId="TOC8">
    <w:name w:val="toc 8"/>
    <w:basedOn w:val="Normal"/>
    <w:next w:val="Normal"/>
    <w:semiHidden/>
    <w:rsid w:val="002B3E9A"/>
    <w:pPr>
      <w:tabs>
        <w:tab w:val="right" w:pos="9360"/>
      </w:tabs>
      <w:suppressAutoHyphens/>
      <w:ind w:left="720" w:hanging="720"/>
    </w:pPr>
  </w:style>
  <w:style w:type="paragraph" w:styleId="TOC9">
    <w:name w:val="toc 9"/>
    <w:basedOn w:val="Normal"/>
    <w:next w:val="Normal"/>
    <w:semiHidden/>
    <w:rsid w:val="002B3E9A"/>
    <w:pPr>
      <w:tabs>
        <w:tab w:val="right" w:leader="dot" w:pos="9360"/>
      </w:tabs>
      <w:suppressAutoHyphens/>
      <w:ind w:left="720" w:hanging="720"/>
    </w:pPr>
  </w:style>
  <w:style w:type="paragraph" w:styleId="Index1">
    <w:name w:val="index 1"/>
    <w:basedOn w:val="Normal"/>
    <w:next w:val="Normal"/>
    <w:semiHidden/>
    <w:rsid w:val="002B3E9A"/>
    <w:pPr>
      <w:tabs>
        <w:tab w:val="right" w:leader="dot" w:pos="9360"/>
      </w:tabs>
      <w:suppressAutoHyphens/>
      <w:ind w:left="1440" w:right="720" w:hanging="1440"/>
    </w:pPr>
  </w:style>
  <w:style w:type="paragraph" w:styleId="Index2">
    <w:name w:val="index 2"/>
    <w:basedOn w:val="Normal"/>
    <w:next w:val="Normal"/>
    <w:semiHidden/>
    <w:rsid w:val="002B3E9A"/>
    <w:pPr>
      <w:tabs>
        <w:tab w:val="right" w:leader="dot" w:pos="9360"/>
      </w:tabs>
      <w:suppressAutoHyphens/>
      <w:ind w:left="1440" w:right="720" w:hanging="720"/>
    </w:pPr>
  </w:style>
  <w:style w:type="paragraph" w:styleId="TOAHeading">
    <w:name w:val="toa heading"/>
    <w:basedOn w:val="Normal"/>
    <w:next w:val="Normal"/>
    <w:semiHidden/>
    <w:rsid w:val="002B3E9A"/>
    <w:pPr>
      <w:tabs>
        <w:tab w:val="right" w:pos="9360"/>
      </w:tabs>
      <w:suppressAutoHyphens/>
    </w:pPr>
  </w:style>
  <w:style w:type="paragraph" w:styleId="Caption">
    <w:name w:val="caption"/>
    <w:basedOn w:val="Normal"/>
    <w:next w:val="Normal"/>
    <w:qFormat/>
    <w:rsid w:val="002B3E9A"/>
  </w:style>
  <w:style w:type="character" w:customStyle="1" w:styleId="EquationCaption">
    <w:name w:val="_Equation Caption"/>
    <w:rsid w:val="002B3E9A"/>
  </w:style>
  <w:style w:type="paragraph" w:styleId="Footer">
    <w:name w:val="footer"/>
    <w:basedOn w:val="Normal"/>
    <w:link w:val="FooterChar"/>
    <w:uiPriority w:val="99"/>
    <w:rsid w:val="002B3E9A"/>
    <w:pPr>
      <w:tabs>
        <w:tab w:val="center" w:pos="4320"/>
        <w:tab w:val="right" w:pos="8640"/>
      </w:tabs>
    </w:pPr>
  </w:style>
  <w:style w:type="paragraph" w:styleId="Header">
    <w:name w:val="header"/>
    <w:basedOn w:val="Normal"/>
    <w:link w:val="HeaderChar"/>
    <w:uiPriority w:val="99"/>
    <w:rsid w:val="002B3E9A"/>
    <w:pPr>
      <w:tabs>
        <w:tab w:val="center" w:pos="4320"/>
        <w:tab w:val="right" w:pos="8640"/>
      </w:tabs>
    </w:p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2B3E9A"/>
    <w:rPr>
      <w:rFonts w:ascii="Tahoma" w:hAnsi="Tahoma" w:cs="Tahoma"/>
      <w:sz w:val="16"/>
      <w:szCs w:val="16"/>
    </w:rPr>
  </w:style>
  <w:style w:type="character" w:styleId="CommentReference">
    <w:name w:val="annotation reference"/>
    <w:basedOn w:val="DefaultParagraphFont"/>
    <w:semiHidden/>
    <w:rsid w:val="00C103C3"/>
    <w:rPr>
      <w:sz w:val="16"/>
      <w:szCs w:val="16"/>
    </w:rPr>
  </w:style>
  <w:style w:type="paragraph" w:styleId="CommentText">
    <w:name w:val="annotation text"/>
    <w:basedOn w:val="Normal"/>
    <w:semiHidden/>
    <w:rsid w:val="00C103C3"/>
    <w:rPr>
      <w:sz w:val="20"/>
    </w:rPr>
  </w:style>
  <w:style w:type="paragraph" w:styleId="CommentSubject">
    <w:name w:val="annotation subject"/>
    <w:basedOn w:val="CommentText"/>
    <w:next w:val="CommentText"/>
    <w:semiHidden/>
    <w:rsid w:val="00C103C3"/>
    <w:rPr>
      <w:b/>
      <w:bCs/>
    </w:rPr>
  </w:style>
  <w:style w:type="character" w:customStyle="1" w:styleId="FooterChar">
    <w:name w:val="Footer Char"/>
    <w:basedOn w:val="DefaultParagraphFont"/>
    <w:link w:val="Footer"/>
    <w:uiPriority w:val="99"/>
    <w:rsid w:val="00696368"/>
    <w:rPr>
      <w:rFonts w:ascii="Courier New" w:hAnsi="Courier New"/>
      <w:sz w:val="24"/>
    </w:rPr>
  </w:style>
  <w:style w:type="character" w:customStyle="1" w:styleId="HeaderChar">
    <w:name w:val="Header Char"/>
    <w:basedOn w:val="DefaultParagraphFont"/>
    <w:link w:val="Header"/>
    <w:uiPriority w:val="99"/>
    <w:rsid w:val="00696368"/>
    <w:rPr>
      <w:rFonts w:ascii="Courier New" w:hAnsi="Courier New"/>
      <w:sz w:val="24"/>
    </w:rPr>
  </w:style>
  <w:style w:type="character" w:customStyle="1" w:styleId="BodyTextIndent2Char">
    <w:name w:val="Body Text Indent 2 Char"/>
    <w:basedOn w:val="DefaultParagraphFont"/>
    <w:link w:val="BodyTextIndent2"/>
    <w:uiPriority w:val="99"/>
    <w:rsid w:val="00696368"/>
    <w:rPr>
      <w:rFonts w:ascii="Courier New" w:hAnsi="Courier New" w:cs="Courier New"/>
      <w:spacing w:val="-3"/>
      <w:sz w:val="24"/>
    </w:rPr>
  </w:style>
  <w:style w:type="character" w:customStyle="1" w:styleId="BodyTextChar">
    <w:name w:val="Body Text Char"/>
    <w:basedOn w:val="DefaultParagraphFont"/>
    <w:link w:val="BodyText"/>
    <w:uiPriority w:val="99"/>
    <w:rsid w:val="00696368"/>
    <w:rPr>
      <w:rFonts w:ascii="Courier New" w:hAnsi="Courier New" w:cs="Courier New"/>
      <w:spacing w:val="-3"/>
      <w:sz w:val="24"/>
    </w:rPr>
  </w:style>
  <w:style w:type="character" w:styleId="Strong">
    <w:name w:val="Strong"/>
    <w:basedOn w:val="DefaultParagraphFont"/>
    <w:qFormat/>
    <w:rsid w:val="00707AC8"/>
    <w:rPr>
      <w:b/>
      <w:bCs/>
    </w:rPr>
  </w:style>
  <w:style w:type="table" w:styleId="TableGrid">
    <w:name w:val="Table Grid"/>
    <w:basedOn w:val="TableNormal"/>
    <w:rsid w:val="0070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0719"/>
    <w:pPr>
      <w:ind w:left="720"/>
      <w:contextualSpacing/>
    </w:pPr>
  </w:style>
  <w:style w:type="character" w:customStyle="1" w:styleId="Heading1Char">
    <w:name w:val="Heading 1 Char"/>
    <w:basedOn w:val="DefaultParagraphFont"/>
    <w:link w:val="Heading1"/>
    <w:uiPriority w:val="99"/>
    <w:rsid w:val="002A643B"/>
    <w:rPr>
      <w:rFonts w:ascii="Courier New" w:hAnsi="Courier New" w:cs="Courier New"/>
      <w:spacing w:val="-3"/>
      <w:sz w:val="24"/>
    </w:rPr>
  </w:style>
  <w:style w:type="character" w:customStyle="1" w:styleId="EndnoteTextChar">
    <w:name w:val="Endnote Text Char"/>
    <w:basedOn w:val="DefaultParagraphFont"/>
    <w:link w:val="EndnoteText"/>
    <w:uiPriority w:val="99"/>
    <w:semiHidden/>
    <w:rsid w:val="002A643B"/>
    <w:rPr>
      <w:rFonts w:ascii="Courier New" w:hAnsi="Courier New"/>
      <w:sz w:val="24"/>
    </w:rPr>
  </w:style>
  <w:style w:type="character" w:styleId="PageNumber">
    <w:name w:val="page number"/>
    <w:basedOn w:val="DefaultParagraphFont"/>
    <w:uiPriority w:val="99"/>
    <w:rsid w:val="002A643B"/>
    <w:rPr>
      <w:rFonts w:cs="Times New Roman"/>
    </w:rPr>
  </w:style>
  <w:style w:type="paragraph" w:customStyle="1" w:styleId="Default">
    <w:name w:val="Default"/>
    <w:rsid w:val="002A643B"/>
    <w:pPr>
      <w:autoSpaceDE w:val="0"/>
      <w:autoSpaceDN w:val="0"/>
      <w:adjustRightInd w:val="0"/>
    </w:pPr>
    <w:rPr>
      <w:color w:val="000000"/>
      <w:sz w:val="24"/>
      <w:szCs w:val="24"/>
    </w:rPr>
  </w:style>
  <w:style w:type="character" w:styleId="Hyperlink">
    <w:name w:val="Hyperlink"/>
    <w:basedOn w:val="DefaultParagraphFont"/>
    <w:uiPriority w:val="99"/>
    <w:rsid w:val="00F94308"/>
    <w:rPr>
      <w:rFonts w:cs="Times New Roman"/>
      <w:color w:val="0000FF"/>
      <w:u w:val="single"/>
    </w:rPr>
  </w:style>
  <w:style w:type="paragraph" w:styleId="BodyText2">
    <w:name w:val="Body Text 2"/>
    <w:basedOn w:val="Normal"/>
    <w:link w:val="BodyText2Char"/>
    <w:rsid w:val="005D6E25"/>
    <w:pPr>
      <w:spacing w:after="120" w:line="480" w:lineRule="auto"/>
    </w:pPr>
  </w:style>
  <w:style w:type="character" w:customStyle="1" w:styleId="BodyText2Char">
    <w:name w:val="Body Text 2 Char"/>
    <w:basedOn w:val="DefaultParagraphFont"/>
    <w:link w:val="BodyText2"/>
    <w:rsid w:val="005D6E25"/>
    <w:rPr>
      <w:rFonts w:ascii="Courier New" w:hAnsi="Courier New"/>
      <w:sz w:val="24"/>
    </w:rPr>
  </w:style>
  <w:style w:type="paragraph" w:styleId="NormalWeb">
    <w:name w:val="Normal (Web)"/>
    <w:basedOn w:val="Normal"/>
    <w:uiPriority w:val="99"/>
    <w:rsid w:val="005D6E25"/>
    <w:pPr>
      <w:widowControl/>
      <w:spacing w:before="100" w:beforeAutospacing="1" w:after="100" w:afterAutospacing="1"/>
    </w:pPr>
    <w:rPr>
      <w:rFonts w:ascii="Times New Roman" w:hAnsi="Times New Roman"/>
      <w:szCs w:val="24"/>
    </w:rPr>
  </w:style>
  <w:style w:type="paragraph" w:styleId="BodyText3">
    <w:name w:val="Body Text 3"/>
    <w:basedOn w:val="Normal"/>
    <w:link w:val="BodyText3Char"/>
    <w:uiPriority w:val="99"/>
    <w:rsid w:val="005D6E25"/>
    <w:pPr>
      <w:spacing w:after="120"/>
    </w:pPr>
    <w:rPr>
      <w:sz w:val="16"/>
      <w:szCs w:val="16"/>
    </w:rPr>
  </w:style>
  <w:style w:type="character" w:customStyle="1" w:styleId="BodyText3Char">
    <w:name w:val="Body Text 3 Char"/>
    <w:basedOn w:val="DefaultParagraphFont"/>
    <w:link w:val="BodyText3"/>
    <w:uiPriority w:val="99"/>
    <w:rsid w:val="005D6E25"/>
    <w:rPr>
      <w:rFonts w:ascii="Courier New" w:hAnsi="Courier New"/>
      <w:sz w:val="16"/>
      <w:szCs w:val="16"/>
    </w:rPr>
  </w:style>
  <w:style w:type="character" w:customStyle="1" w:styleId="st1">
    <w:name w:val="st1"/>
    <w:basedOn w:val="DefaultParagraphFont"/>
    <w:rsid w:val="00531A97"/>
  </w:style>
  <w:style w:type="character" w:styleId="FollowedHyperlink">
    <w:name w:val="FollowedHyperlink"/>
    <w:basedOn w:val="DefaultParagraphFont"/>
    <w:rsid w:val="00044D5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page number" w:uiPriority="99"/>
    <w:lsdException w:name="endnote text" w:uiPriority="99"/>
    <w:lsdException w:name="Title" w:qFormat="1"/>
    <w:lsdException w:name="Body Text" w:uiPriority="99"/>
    <w:lsdException w:name="Subtitle" w:qFormat="1"/>
    <w:lsdException w:name="Body Text 3" w:uiPriority="99"/>
    <w:lsdException w:name="Body Text Indent 2"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E9A"/>
    <w:pPr>
      <w:widowControl w:val="0"/>
    </w:pPr>
    <w:rPr>
      <w:rFonts w:ascii="Courier New" w:hAnsi="Courier New"/>
      <w:sz w:val="24"/>
    </w:rPr>
  </w:style>
  <w:style w:type="paragraph" w:styleId="Heading1">
    <w:name w:val="heading 1"/>
    <w:basedOn w:val="Normal"/>
    <w:next w:val="Normal"/>
    <w:link w:val="Heading1Char"/>
    <w:uiPriority w:val="99"/>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2B3E9A"/>
  </w:style>
  <w:style w:type="character" w:styleId="EndnoteReference">
    <w:name w:val="endnote reference"/>
    <w:basedOn w:val="DefaultParagraphFont"/>
    <w:semiHidden/>
    <w:rsid w:val="002B3E9A"/>
    <w:rPr>
      <w:vertAlign w:val="superscript"/>
    </w:rPr>
  </w:style>
  <w:style w:type="paragraph" w:styleId="FootnoteText">
    <w:name w:val="footnote text"/>
    <w:basedOn w:val="Normal"/>
    <w:semiHidden/>
    <w:rsid w:val="002B3E9A"/>
  </w:style>
  <w:style w:type="character" w:styleId="FootnoteReference">
    <w:name w:val="footnote reference"/>
    <w:basedOn w:val="DefaultParagraphFont"/>
    <w:semiHidden/>
    <w:rsid w:val="002B3E9A"/>
    <w:rPr>
      <w:vertAlign w:val="superscript"/>
    </w:rPr>
  </w:style>
  <w:style w:type="paragraph" w:styleId="TOC1">
    <w:name w:val="toc 1"/>
    <w:basedOn w:val="Normal"/>
    <w:next w:val="Normal"/>
    <w:semiHidden/>
    <w:rsid w:val="002B3E9A"/>
    <w:pPr>
      <w:tabs>
        <w:tab w:val="right" w:leader="dot" w:pos="9360"/>
      </w:tabs>
      <w:suppressAutoHyphens/>
      <w:spacing w:before="480"/>
      <w:ind w:left="720" w:right="720" w:hanging="720"/>
    </w:pPr>
  </w:style>
  <w:style w:type="paragraph" w:styleId="TOC2">
    <w:name w:val="toc 2"/>
    <w:basedOn w:val="Normal"/>
    <w:next w:val="Normal"/>
    <w:semiHidden/>
    <w:rsid w:val="002B3E9A"/>
    <w:pPr>
      <w:tabs>
        <w:tab w:val="right" w:leader="dot" w:pos="9360"/>
      </w:tabs>
      <w:suppressAutoHyphens/>
      <w:ind w:left="1440" w:right="720" w:hanging="720"/>
    </w:pPr>
  </w:style>
  <w:style w:type="paragraph" w:styleId="TOC3">
    <w:name w:val="toc 3"/>
    <w:basedOn w:val="Normal"/>
    <w:next w:val="Normal"/>
    <w:semiHidden/>
    <w:rsid w:val="002B3E9A"/>
    <w:pPr>
      <w:tabs>
        <w:tab w:val="right" w:leader="dot" w:pos="9360"/>
      </w:tabs>
      <w:suppressAutoHyphens/>
      <w:ind w:left="2160" w:right="720" w:hanging="720"/>
    </w:pPr>
  </w:style>
  <w:style w:type="paragraph" w:styleId="TOC4">
    <w:name w:val="toc 4"/>
    <w:basedOn w:val="Normal"/>
    <w:next w:val="Normal"/>
    <w:semiHidden/>
    <w:rsid w:val="002B3E9A"/>
    <w:pPr>
      <w:tabs>
        <w:tab w:val="right" w:leader="dot" w:pos="9360"/>
      </w:tabs>
      <w:suppressAutoHyphens/>
      <w:ind w:left="2880" w:right="720" w:hanging="720"/>
    </w:pPr>
  </w:style>
  <w:style w:type="paragraph" w:styleId="TOC5">
    <w:name w:val="toc 5"/>
    <w:basedOn w:val="Normal"/>
    <w:next w:val="Normal"/>
    <w:semiHidden/>
    <w:rsid w:val="002B3E9A"/>
    <w:pPr>
      <w:tabs>
        <w:tab w:val="right" w:leader="dot" w:pos="9360"/>
      </w:tabs>
      <w:suppressAutoHyphens/>
      <w:ind w:left="3600" w:right="720" w:hanging="720"/>
    </w:pPr>
  </w:style>
  <w:style w:type="paragraph" w:styleId="TOC6">
    <w:name w:val="toc 6"/>
    <w:basedOn w:val="Normal"/>
    <w:next w:val="Normal"/>
    <w:semiHidden/>
    <w:rsid w:val="002B3E9A"/>
    <w:pPr>
      <w:tabs>
        <w:tab w:val="right" w:pos="9360"/>
      </w:tabs>
      <w:suppressAutoHyphens/>
      <w:ind w:left="720" w:hanging="720"/>
    </w:pPr>
  </w:style>
  <w:style w:type="paragraph" w:styleId="TOC7">
    <w:name w:val="toc 7"/>
    <w:basedOn w:val="Normal"/>
    <w:next w:val="Normal"/>
    <w:semiHidden/>
    <w:rsid w:val="002B3E9A"/>
    <w:pPr>
      <w:suppressAutoHyphens/>
      <w:ind w:left="720" w:hanging="720"/>
    </w:pPr>
  </w:style>
  <w:style w:type="paragraph" w:styleId="TOC8">
    <w:name w:val="toc 8"/>
    <w:basedOn w:val="Normal"/>
    <w:next w:val="Normal"/>
    <w:semiHidden/>
    <w:rsid w:val="002B3E9A"/>
    <w:pPr>
      <w:tabs>
        <w:tab w:val="right" w:pos="9360"/>
      </w:tabs>
      <w:suppressAutoHyphens/>
      <w:ind w:left="720" w:hanging="720"/>
    </w:pPr>
  </w:style>
  <w:style w:type="paragraph" w:styleId="TOC9">
    <w:name w:val="toc 9"/>
    <w:basedOn w:val="Normal"/>
    <w:next w:val="Normal"/>
    <w:semiHidden/>
    <w:rsid w:val="002B3E9A"/>
    <w:pPr>
      <w:tabs>
        <w:tab w:val="right" w:leader="dot" w:pos="9360"/>
      </w:tabs>
      <w:suppressAutoHyphens/>
      <w:ind w:left="720" w:hanging="720"/>
    </w:pPr>
  </w:style>
  <w:style w:type="paragraph" w:styleId="Index1">
    <w:name w:val="index 1"/>
    <w:basedOn w:val="Normal"/>
    <w:next w:val="Normal"/>
    <w:semiHidden/>
    <w:rsid w:val="002B3E9A"/>
    <w:pPr>
      <w:tabs>
        <w:tab w:val="right" w:leader="dot" w:pos="9360"/>
      </w:tabs>
      <w:suppressAutoHyphens/>
      <w:ind w:left="1440" w:right="720" w:hanging="1440"/>
    </w:pPr>
  </w:style>
  <w:style w:type="paragraph" w:styleId="Index2">
    <w:name w:val="index 2"/>
    <w:basedOn w:val="Normal"/>
    <w:next w:val="Normal"/>
    <w:semiHidden/>
    <w:rsid w:val="002B3E9A"/>
    <w:pPr>
      <w:tabs>
        <w:tab w:val="right" w:leader="dot" w:pos="9360"/>
      </w:tabs>
      <w:suppressAutoHyphens/>
      <w:ind w:left="1440" w:right="720" w:hanging="720"/>
    </w:pPr>
  </w:style>
  <w:style w:type="paragraph" w:styleId="TOAHeading">
    <w:name w:val="toa heading"/>
    <w:basedOn w:val="Normal"/>
    <w:next w:val="Normal"/>
    <w:semiHidden/>
    <w:rsid w:val="002B3E9A"/>
    <w:pPr>
      <w:tabs>
        <w:tab w:val="right" w:pos="9360"/>
      </w:tabs>
      <w:suppressAutoHyphens/>
    </w:pPr>
  </w:style>
  <w:style w:type="paragraph" w:styleId="Caption">
    <w:name w:val="caption"/>
    <w:basedOn w:val="Normal"/>
    <w:next w:val="Normal"/>
    <w:qFormat/>
    <w:rsid w:val="002B3E9A"/>
  </w:style>
  <w:style w:type="character" w:customStyle="1" w:styleId="EquationCaption">
    <w:name w:val="_Equation Caption"/>
    <w:rsid w:val="002B3E9A"/>
  </w:style>
  <w:style w:type="paragraph" w:styleId="Footer">
    <w:name w:val="footer"/>
    <w:basedOn w:val="Normal"/>
    <w:link w:val="FooterChar"/>
    <w:uiPriority w:val="99"/>
    <w:rsid w:val="002B3E9A"/>
    <w:pPr>
      <w:tabs>
        <w:tab w:val="center" w:pos="4320"/>
        <w:tab w:val="right" w:pos="8640"/>
      </w:tabs>
    </w:pPr>
  </w:style>
  <w:style w:type="paragraph" w:styleId="Header">
    <w:name w:val="header"/>
    <w:basedOn w:val="Normal"/>
    <w:link w:val="HeaderChar"/>
    <w:uiPriority w:val="99"/>
    <w:rsid w:val="002B3E9A"/>
    <w:pPr>
      <w:tabs>
        <w:tab w:val="center" w:pos="4320"/>
        <w:tab w:val="right" w:pos="8640"/>
      </w:tabs>
    </w:p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2B3E9A"/>
    <w:rPr>
      <w:rFonts w:ascii="Tahoma" w:hAnsi="Tahoma" w:cs="Tahoma"/>
      <w:sz w:val="16"/>
      <w:szCs w:val="16"/>
    </w:rPr>
  </w:style>
  <w:style w:type="character" w:styleId="CommentReference">
    <w:name w:val="annotation reference"/>
    <w:basedOn w:val="DefaultParagraphFont"/>
    <w:semiHidden/>
    <w:rsid w:val="00C103C3"/>
    <w:rPr>
      <w:sz w:val="16"/>
      <w:szCs w:val="16"/>
    </w:rPr>
  </w:style>
  <w:style w:type="paragraph" w:styleId="CommentText">
    <w:name w:val="annotation text"/>
    <w:basedOn w:val="Normal"/>
    <w:semiHidden/>
    <w:rsid w:val="00C103C3"/>
    <w:rPr>
      <w:sz w:val="20"/>
    </w:rPr>
  </w:style>
  <w:style w:type="paragraph" w:styleId="CommentSubject">
    <w:name w:val="annotation subject"/>
    <w:basedOn w:val="CommentText"/>
    <w:next w:val="CommentText"/>
    <w:semiHidden/>
    <w:rsid w:val="00C103C3"/>
    <w:rPr>
      <w:b/>
      <w:bCs/>
    </w:rPr>
  </w:style>
  <w:style w:type="character" w:customStyle="1" w:styleId="FooterChar">
    <w:name w:val="Footer Char"/>
    <w:basedOn w:val="DefaultParagraphFont"/>
    <w:link w:val="Footer"/>
    <w:uiPriority w:val="99"/>
    <w:rsid w:val="00696368"/>
    <w:rPr>
      <w:rFonts w:ascii="Courier New" w:hAnsi="Courier New"/>
      <w:sz w:val="24"/>
    </w:rPr>
  </w:style>
  <w:style w:type="character" w:customStyle="1" w:styleId="HeaderChar">
    <w:name w:val="Header Char"/>
    <w:basedOn w:val="DefaultParagraphFont"/>
    <w:link w:val="Header"/>
    <w:uiPriority w:val="99"/>
    <w:rsid w:val="00696368"/>
    <w:rPr>
      <w:rFonts w:ascii="Courier New" w:hAnsi="Courier New"/>
      <w:sz w:val="24"/>
    </w:rPr>
  </w:style>
  <w:style w:type="character" w:customStyle="1" w:styleId="BodyTextIndent2Char">
    <w:name w:val="Body Text Indent 2 Char"/>
    <w:basedOn w:val="DefaultParagraphFont"/>
    <w:link w:val="BodyTextIndent2"/>
    <w:uiPriority w:val="99"/>
    <w:rsid w:val="00696368"/>
    <w:rPr>
      <w:rFonts w:ascii="Courier New" w:hAnsi="Courier New" w:cs="Courier New"/>
      <w:spacing w:val="-3"/>
      <w:sz w:val="24"/>
    </w:rPr>
  </w:style>
  <w:style w:type="character" w:customStyle="1" w:styleId="BodyTextChar">
    <w:name w:val="Body Text Char"/>
    <w:basedOn w:val="DefaultParagraphFont"/>
    <w:link w:val="BodyText"/>
    <w:uiPriority w:val="99"/>
    <w:rsid w:val="00696368"/>
    <w:rPr>
      <w:rFonts w:ascii="Courier New" w:hAnsi="Courier New" w:cs="Courier New"/>
      <w:spacing w:val="-3"/>
      <w:sz w:val="24"/>
    </w:rPr>
  </w:style>
  <w:style w:type="character" w:styleId="Strong">
    <w:name w:val="Strong"/>
    <w:basedOn w:val="DefaultParagraphFont"/>
    <w:qFormat/>
    <w:rsid w:val="00707AC8"/>
    <w:rPr>
      <w:b/>
      <w:bCs/>
    </w:rPr>
  </w:style>
  <w:style w:type="table" w:styleId="TableGrid">
    <w:name w:val="Table Grid"/>
    <w:basedOn w:val="TableNormal"/>
    <w:rsid w:val="00707AC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0719"/>
    <w:pPr>
      <w:ind w:left="720"/>
      <w:contextualSpacing/>
    </w:pPr>
  </w:style>
  <w:style w:type="character" w:customStyle="1" w:styleId="Heading1Char">
    <w:name w:val="Heading 1 Char"/>
    <w:basedOn w:val="DefaultParagraphFont"/>
    <w:link w:val="Heading1"/>
    <w:uiPriority w:val="99"/>
    <w:rsid w:val="002A643B"/>
    <w:rPr>
      <w:rFonts w:ascii="Courier New" w:hAnsi="Courier New" w:cs="Courier New"/>
      <w:spacing w:val="-3"/>
      <w:sz w:val="24"/>
    </w:rPr>
  </w:style>
  <w:style w:type="character" w:customStyle="1" w:styleId="EndnoteTextChar">
    <w:name w:val="Endnote Text Char"/>
    <w:basedOn w:val="DefaultParagraphFont"/>
    <w:link w:val="EndnoteText"/>
    <w:uiPriority w:val="99"/>
    <w:semiHidden/>
    <w:rsid w:val="002A643B"/>
    <w:rPr>
      <w:rFonts w:ascii="Courier New" w:hAnsi="Courier New"/>
      <w:sz w:val="24"/>
    </w:rPr>
  </w:style>
  <w:style w:type="character" w:styleId="PageNumber">
    <w:name w:val="page number"/>
    <w:basedOn w:val="DefaultParagraphFont"/>
    <w:uiPriority w:val="99"/>
    <w:rsid w:val="002A643B"/>
    <w:rPr>
      <w:rFonts w:cs="Times New Roman"/>
    </w:rPr>
  </w:style>
  <w:style w:type="paragraph" w:customStyle="1" w:styleId="Default">
    <w:name w:val="Default"/>
    <w:rsid w:val="002A643B"/>
    <w:pPr>
      <w:autoSpaceDE w:val="0"/>
      <w:autoSpaceDN w:val="0"/>
      <w:adjustRightInd w:val="0"/>
    </w:pPr>
    <w:rPr>
      <w:color w:val="000000"/>
      <w:sz w:val="24"/>
      <w:szCs w:val="24"/>
    </w:rPr>
  </w:style>
  <w:style w:type="character" w:styleId="Hyperlink">
    <w:name w:val="Hyperlink"/>
    <w:basedOn w:val="DefaultParagraphFont"/>
    <w:uiPriority w:val="99"/>
    <w:rsid w:val="00F94308"/>
    <w:rPr>
      <w:rFonts w:cs="Times New Roman"/>
      <w:color w:val="0000FF"/>
      <w:u w:val="single"/>
    </w:rPr>
  </w:style>
  <w:style w:type="paragraph" w:styleId="BodyText2">
    <w:name w:val="Body Text 2"/>
    <w:basedOn w:val="Normal"/>
    <w:link w:val="BodyText2Char"/>
    <w:rsid w:val="005D6E25"/>
    <w:pPr>
      <w:spacing w:after="120" w:line="480" w:lineRule="auto"/>
    </w:pPr>
  </w:style>
  <w:style w:type="character" w:customStyle="1" w:styleId="BodyText2Char">
    <w:name w:val="Body Text 2 Char"/>
    <w:basedOn w:val="DefaultParagraphFont"/>
    <w:link w:val="BodyText2"/>
    <w:rsid w:val="005D6E25"/>
    <w:rPr>
      <w:rFonts w:ascii="Courier New" w:hAnsi="Courier New"/>
      <w:sz w:val="24"/>
    </w:rPr>
  </w:style>
  <w:style w:type="paragraph" w:styleId="NormalWeb">
    <w:name w:val="Normal (Web)"/>
    <w:basedOn w:val="Normal"/>
    <w:uiPriority w:val="99"/>
    <w:rsid w:val="005D6E25"/>
    <w:pPr>
      <w:widowControl/>
      <w:spacing w:before="100" w:beforeAutospacing="1" w:after="100" w:afterAutospacing="1"/>
    </w:pPr>
    <w:rPr>
      <w:rFonts w:ascii="Times New Roman" w:hAnsi="Times New Roman"/>
      <w:szCs w:val="24"/>
    </w:rPr>
  </w:style>
  <w:style w:type="paragraph" w:styleId="BodyText3">
    <w:name w:val="Body Text 3"/>
    <w:basedOn w:val="Normal"/>
    <w:link w:val="BodyText3Char"/>
    <w:uiPriority w:val="99"/>
    <w:rsid w:val="005D6E25"/>
    <w:pPr>
      <w:spacing w:after="120"/>
    </w:pPr>
    <w:rPr>
      <w:sz w:val="16"/>
      <w:szCs w:val="16"/>
    </w:rPr>
  </w:style>
  <w:style w:type="character" w:customStyle="1" w:styleId="BodyText3Char">
    <w:name w:val="Body Text 3 Char"/>
    <w:basedOn w:val="DefaultParagraphFont"/>
    <w:link w:val="BodyText3"/>
    <w:uiPriority w:val="99"/>
    <w:rsid w:val="005D6E25"/>
    <w:rPr>
      <w:rFonts w:ascii="Courier New" w:hAnsi="Courier New"/>
      <w:sz w:val="16"/>
      <w:szCs w:val="16"/>
    </w:rPr>
  </w:style>
  <w:style w:type="character" w:customStyle="1" w:styleId="st1">
    <w:name w:val="st1"/>
    <w:basedOn w:val="DefaultParagraphFont"/>
    <w:rsid w:val="00531A97"/>
  </w:style>
  <w:style w:type="character" w:styleId="FollowedHyperlink">
    <w:name w:val="FollowedHyperlink"/>
    <w:basedOn w:val="DefaultParagraphFont"/>
    <w:rsid w:val="00044D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cfr.gov/cgi/t/text/text-idx?c=ecfr&amp;rgn=div6&amp;view=text&amp;node=40:14.0.1.1.1.1&amp;idno=40"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CA396-88D1-4BAB-84AA-129C083AC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7709</Words>
  <Characters>43944</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Microsoft</Company>
  <LinksUpToDate>false</LinksUpToDate>
  <CharactersWithSpaces>51550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2012-12-14T15:36:00Z</cp:lastPrinted>
  <dcterms:created xsi:type="dcterms:W3CDTF">2014-09-08T18:04:00Z</dcterms:created>
  <dcterms:modified xsi:type="dcterms:W3CDTF">2014-09-08T18:04:00Z</dcterms:modified>
</cp:coreProperties>
</file>